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EA5709">
        <w:rPr>
          <w:szCs w:val="28"/>
        </w:rPr>
        <w:t>8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 w:rsidR="00EA5709">
        <w:rPr>
          <w:szCs w:val="28"/>
        </w:rPr>
        <w:t>8</w:t>
      </w:r>
      <w:r w:rsidR="003D3B57">
        <w:rPr>
          <w:szCs w:val="28"/>
        </w:rPr>
        <w:t>-</w:t>
      </w:r>
      <w:r w:rsidR="007518A8">
        <w:rPr>
          <w:szCs w:val="28"/>
        </w:rPr>
        <w:t>7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EA5709" w:rsidRDefault="00DD20E7" w:rsidP="00EA5709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EA5709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EA5709">
              <w:rPr>
                <w:b/>
                <w:szCs w:val="28"/>
              </w:rPr>
              <w:t>Волгодонской</w:t>
            </w:r>
            <w:r w:rsidR="00144E07" w:rsidRPr="00EA5709">
              <w:rPr>
                <w:b/>
                <w:szCs w:val="28"/>
              </w:rPr>
              <w:t xml:space="preserve"> городской Думы седьмого созыва </w:t>
            </w:r>
            <w:r w:rsidR="00EA5709" w:rsidRPr="00EA5709">
              <w:rPr>
                <w:b/>
                <w:szCs w:val="28"/>
              </w:rPr>
              <w:t>Лавреновой Елизаветы Юрьевны</w:t>
            </w:r>
            <w:r w:rsidR="00993611" w:rsidRPr="00EA5709">
              <w:rPr>
                <w:b/>
                <w:szCs w:val="28"/>
              </w:rPr>
              <w:t xml:space="preserve"> </w:t>
            </w:r>
            <w:r w:rsidRPr="00EA5709">
              <w:rPr>
                <w:b/>
                <w:szCs w:val="28"/>
              </w:rPr>
              <w:t>по о</w:t>
            </w:r>
            <w:r w:rsidR="00144E07" w:rsidRPr="00EA5709">
              <w:rPr>
                <w:b/>
                <w:szCs w:val="28"/>
              </w:rPr>
              <w:t>дно</w:t>
            </w:r>
            <w:r w:rsidRPr="00EA5709">
              <w:rPr>
                <w:b/>
                <w:szCs w:val="28"/>
              </w:rPr>
              <w:t xml:space="preserve">мандатному </w:t>
            </w:r>
            <w:r w:rsidR="007619F3" w:rsidRPr="00EA5709">
              <w:rPr>
                <w:b/>
                <w:szCs w:val="28"/>
              </w:rPr>
              <w:t xml:space="preserve">избирательному </w:t>
            </w:r>
            <w:r w:rsidRPr="00EA5709">
              <w:rPr>
                <w:b/>
                <w:szCs w:val="28"/>
              </w:rPr>
              <w:t>округу №</w:t>
            </w:r>
            <w:r w:rsidR="00762EE4" w:rsidRPr="00EA5709">
              <w:rPr>
                <w:b/>
                <w:szCs w:val="28"/>
              </w:rPr>
              <w:t> </w:t>
            </w:r>
            <w:r w:rsidR="00EA5709" w:rsidRPr="00EA5709">
              <w:rPr>
                <w:b/>
                <w:szCs w:val="28"/>
              </w:rPr>
              <w:t>5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EA5709" w:rsidRPr="00EA5709">
        <w:rPr>
          <w:b w:val="0"/>
          <w:spacing w:val="0"/>
          <w:sz w:val="28"/>
          <w:szCs w:val="28"/>
          <w:lang w:val="ru-RU"/>
        </w:rPr>
        <w:t>Лавреновой Елизаветы Юрьевны</w:t>
      </w:r>
      <w:r w:rsidR="00993611" w:rsidRPr="00EA5709">
        <w:rPr>
          <w:b w:val="0"/>
          <w:spacing w:val="0"/>
          <w:sz w:val="28"/>
          <w:szCs w:val="28"/>
        </w:rPr>
        <w:t xml:space="preserve">, </w:t>
      </w:r>
      <w:r w:rsidR="00993611" w:rsidRPr="00EA5709">
        <w:rPr>
          <w:b w:val="0"/>
          <w:bCs/>
          <w:spacing w:val="0"/>
          <w:sz w:val="28"/>
          <w:szCs w:val="28"/>
        </w:rPr>
        <w:t>выдви</w:t>
      </w:r>
      <w:r w:rsidR="00993611" w:rsidRPr="008C5C6C">
        <w:rPr>
          <w:b w:val="0"/>
          <w:bCs/>
          <w:spacing w:val="0"/>
          <w:sz w:val="28"/>
          <w:szCs w:val="28"/>
        </w:rPr>
        <w:t>нут</w:t>
      </w:r>
      <w:r w:rsidR="009612BD">
        <w:rPr>
          <w:b w:val="0"/>
          <w:bCs/>
          <w:spacing w:val="0"/>
          <w:sz w:val="28"/>
          <w:szCs w:val="28"/>
          <w:lang w:val="ru-RU"/>
        </w:rPr>
        <w:t>о</w:t>
      </w:r>
      <w:r w:rsidR="0050571E">
        <w:rPr>
          <w:b w:val="0"/>
          <w:bCs/>
          <w:spacing w:val="0"/>
          <w:sz w:val="28"/>
          <w:szCs w:val="28"/>
          <w:lang w:val="ru-RU"/>
        </w:rPr>
        <w:t>й</w:t>
      </w:r>
      <w:r w:rsidR="00993611" w:rsidRPr="008C5C6C">
        <w:rPr>
          <w:b w:val="0"/>
          <w:bCs/>
          <w:spacing w:val="0"/>
          <w:sz w:val="28"/>
          <w:szCs w:val="28"/>
        </w:rPr>
        <w:t xml:space="preserve"> </w:t>
      </w:r>
      <w:r w:rsidR="00C17376">
        <w:rPr>
          <w:rFonts w:eastAsia="Calibri"/>
          <w:bCs/>
          <w:spacing w:val="0"/>
          <w:sz w:val="28"/>
          <w:szCs w:val="28"/>
          <w:lang w:val="ru-RU" w:eastAsia="en-US"/>
        </w:rPr>
        <w:t>в порядке самовыдвижения</w:t>
      </w:r>
      <w:r w:rsidR="00964A4A">
        <w:rPr>
          <w:rFonts w:eastAsia="Calibri"/>
          <w:bCs/>
          <w:spacing w:val="0"/>
          <w:sz w:val="28"/>
          <w:szCs w:val="28"/>
          <w:lang w:val="ru-RU" w:eastAsia="en-US"/>
        </w:rPr>
        <w:t xml:space="preserve"> </w:t>
      </w:r>
      <w:r w:rsidR="00762EE4" w:rsidRPr="008C5C6C">
        <w:rPr>
          <w:b w:val="0"/>
          <w:spacing w:val="0"/>
          <w:sz w:val="28"/>
          <w:szCs w:val="28"/>
          <w:lang w:val="ru-RU"/>
        </w:rPr>
        <w:t>п</w:t>
      </w:r>
      <w:r w:rsidR="004A6379" w:rsidRPr="008C5C6C">
        <w:rPr>
          <w:b w:val="0"/>
          <w:spacing w:val="0"/>
          <w:sz w:val="28"/>
          <w:szCs w:val="28"/>
        </w:rPr>
        <w:t>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Pr="008C5C6C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EA5709">
        <w:rPr>
          <w:b w:val="0"/>
          <w:spacing w:val="0"/>
          <w:sz w:val="28"/>
          <w:szCs w:val="28"/>
          <w:lang w:val="ru-RU"/>
        </w:rPr>
        <w:t>5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12.05.2016 № 525-ЗС </w:t>
      </w:r>
      <w:r w:rsidR="00C17376" w:rsidRPr="00896321">
        <w:rPr>
          <w:b w:val="0"/>
          <w:spacing w:val="0"/>
          <w:sz w:val="28"/>
          <w:szCs w:val="28"/>
        </w:rPr>
        <w:t>«О</w:t>
      </w:r>
      <w:r w:rsidR="00C17376" w:rsidRPr="00896321">
        <w:rPr>
          <w:b w:val="0"/>
          <w:spacing w:val="0"/>
          <w:sz w:val="28"/>
          <w:szCs w:val="28"/>
          <w:lang w:val="ru-RU"/>
        </w:rPr>
        <w:t> </w:t>
      </w:r>
      <w:r w:rsidR="00C17376" w:rsidRPr="00896321">
        <w:rPr>
          <w:b w:val="0"/>
          <w:spacing w:val="0"/>
          <w:sz w:val="28"/>
          <w:szCs w:val="28"/>
        </w:rPr>
        <w:t xml:space="preserve">выборах и референдумах в Ростовской области», </w:t>
      </w:r>
      <w:r w:rsidR="00C17376" w:rsidRPr="00C87113">
        <w:rPr>
          <w:b w:val="0"/>
          <w:spacing w:val="0"/>
          <w:sz w:val="28"/>
        </w:rPr>
        <w:t>установив наличие необходимого для регистрации кандидата количества достоверных подписей избирателей, собранных в поддержку его выдвижения</w:t>
      </w:r>
      <w:r w:rsidR="00C17376">
        <w:rPr>
          <w:b w:val="0"/>
          <w:spacing w:val="0"/>
          <w:sz w:val="28"/>
          <w:lang w:val="ru-RU"/>
        </w:rPr>
        <w:t>,</w:t>
      </w:r>
      <w:r w:rsidR="00C17376" w:rsidRPr="00896321">
        <w:rPr>
          <w:b w:val="0"/>
          <w:spacing w:val="0"/>
          <w:sz w:val="28"/>
          <w:szCs w:val="28"/>
        </w:rPr>
        <w:t xml:space="preserve"> в</w:t>
      </w:r>
      <w:r w:rsidR="00C17376" w:rsidRPr="00896321">
        <w:rPr>
          <w:b w:val="0"/>
          <w:spacing w:val="0"/>
          <w:sz w:val="28"/>
          <w:szCs w:val="28"/>
          <w:lang w:val="en-US"/>
        </w:rPr>
        <w:t> </w:t>
      </w:r>
      <w:r w:rsidR="00C17376" w:rsidRPr="00896321">
        <w:rPr>
          <w:b w:val="0"/>
          <w:spacing w:val="0"/>
          <w:sz w:val="28"/>
          <w:szCs w:val="28"/>
        </w:rPr>
        <w:t>соответствии со</w:t>
      </w:r>
      <w:r w:rsidR="00C17376" w:rsidRPr="00896321">
        <w:rPr>
          <w:b w:val="0"/>
          <w:spacing w:val="0"/>
          <w:sz w:val="28"/>
          <w:szCs w:val="28"/>
          <w:lang w:val="ru-RU"/>
        </w:rPr>
        <w:t> </w:t>
      </w:r>
      <w:r w:rsidR="00C17376" w:rsidRPr="00896321">
        <w:rPr>
          <w:b w:val="0"/>
          <w:spacing w:val="0"/>
          <w:sz w:val="28"/>
          <w:szCs w:val="28"/>
        </w:rPr>
        <w:t>статьями 25, 38 указанного Федерального закона, статьями</w:t>
      </w:r>
      <w:r w:rsidR="00C17376" w:rsidRPr="00896321">
        <w:rPr>
          <w:b w:val="0"/>
          <w:spacing w:val="0"/>
          <w:sz w:val="28"/>
          <w:szCs w:val="28"/>
          <w:lang w:val="en-US"/>
        </w:rPr>
        <w:t> </w:t>
      </w:r>
      <w:r w:rsidR="00C17376" w:rsidRPr="00896321">
        <w:rPr>
          <w:b w:val="0"/>
          <w:spacing w:val="0"/>
          <w:sz w:val="28"/>
          <w:szCs w:val="28"/>
        </w:rPr>
        <w:t>17,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EA5709">
        <w:rPr>
          <w:szCs w:val="28"/>
          <w:lang w:val="ru-RU"/>
        </w:rPr>
        <w:t>Лавренову Елизавету Юрьевну</w:t>
      </w:r>
      <w:r w:rsidRPr="008C5C6C">
        <w:rPr>
          <w:bCs/>
          <w:szCs w:val="28"/>
        </w:rPr>
        <w:t xml:space="preserve">, </w:t>
      </w:r>
      <w:r w:rsidR="00EA5709">
        <w:rPr>
          <w:szCs w:val="28"/>
        </w:rPr>
        <w:t>0</w:t>
      </w:r>
      <w:r w:rsidR="00EA5709" w:rsidRPr="00415C80">
        <w:rPr>
          <w:szCs w:val="28"/>
        </w:rPr>
        <w:t>8 февраля 1981</w:t>
      </w:r>
      <w:r w:rsidR="00C17376" w:rsidRPr="00BF4A82">
        <w:rPr>
          <w:rFonts w:eastAsia="Calibri"/>
          <w:szCs w:val="28"/>
        </w:rPr>
        <w:t xml:space="preserve"> 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677809">
        <w:rPr>
          <w:bCs/>
          <w:szCs w:val="28"/>
          <w:lang w:val="ru-RU"/>
        </w:rPr>
        <w:t>ую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677809">
        <w:rPr>
          <w:bCs/>
          <w:szCs w:val="28"/>
          <w:lang w:val="ru-RU"/>
        </w:rPr>
        <w:t>ую</w:t>
      </w:r>
      <w:r w:rsidRPr="008C5C6C">
        <w:rPr>
          <w:bCs/>
          <w:szCs w:val="28"/>
        </w:rPr>
        <w:t xml:space="preserve"> </w:t>
      </w:r>
      <w:r w:rsidR="00C17376">
        <w:rPr>
          <w:rFonts w:eastAsia="Calibri"/>
          <w:bCs/>
          <w:szCs w:val="28"/>
          <w:lang w:val="ru-RU" w:eastAsia="en-US"/>
        </w:rPr>
        <w:t>в порядке самовыдвижения</w:t>
      </w:r>
      <w:r w:rsidR="00443AF5" w:rsidRPr="008C5C6C">
        <w:rPr>
          <w:bCs/>
          <w:szCs w:val="28"/>
          <w:lang w:val="ru-RU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EA5709">
        <w:rPr>
          <w:szCs w:val="28"/>
          <w:lang w:val="ru-RU"/>
        </w:rPr>
        <w:t>5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</w:t>
      </w:r>
      <w:r w:rsidR="00EA5709">
        <w:rPr>
          <w:szCs w:val="28"/>
          <w:lang w:val="ru-RU"/>
        </w:rPr>
        <w:t>8</w:t>
      </w:r>
      <w:r w:rsidR="00964A4A">
        <w:rPr>
          <w:szCs w:val="28"/>
          <w:lang w:val="ru-RU"/>
        </w:rPr>
        <w:t xml:space="preserve">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7518A8">
        <w:rPr>
          <w:szCs w:val="28"/>
          <w:lang w:val="ru-RU"/>
        </w:rPr>
        <w:t xml:space="preserve">11 </w:t>
      </w:r>
      <w:r w:rsidR="00443AF5" w:rsidRPr="008C5C6C">
        <w:rPr>
          <w:szCs w:val="28"/>
        </w:rPr>
        <w:t xml:space="preserve">часов </w:t>
      </w:r>
      <w:r w:rsidR="007518A8">
        <w:rPr>
          <w:szCs w:val="28"/>
          <w:lang w:val="ru-RU"/>
        </w:rPr>
        <w:t>16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6360" w:rsidRDefault="00D16360">
      <w:r>
        <w:separator/>
      </w:r>
    </w:p>
  </w:endnote>
  <w:endnote w:type="continuationSeparator" w:id="0">
    <w:p w:rsidR="00D16360" w:rsidRDefault="00D163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6360" w:rsidRDefault="00D16360">
      <w:r>
        <w:separator/>
      </w:r>
    </w:p>
  </w:footnote>
  <w:footnote w:type="continuationSeparator" w:id="0">
    <w:p w:rsidR="00D16360" w:rsidRDefault="00D163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C4600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2F5A7F"/>
    <w:rsid w:val="0032283D"/>
    <w:rsid w:val="00336F8A"/>
    <w:rsid w:val="00364417"/>
    <w:rsid w:val="00370BBF"/>
    <w:rsid w:val="003A34E6"/>
    <w:rsid w:val="003C653C"/>
    <w:rsid w:val="003D3B57"/>
    <w:rsid w:val="003D4489"/>
    <w:rsid w:val="003E6162"/>
    <w:rsid w:val="003E7DC6"/>
    <w:rsid w:val="003F07A7"/>
    <w:rsid w:val="003F2498"/>
    <w:rsid w:val="003F448B"/>
    <w:rsid w:val="00401B3A"/>
    <w:rsid w:val="00411CCD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7682A"/>
    <w:rsid w:val="004A6379"/>
    <w:rsid w:val="004A7C0E"/>
    <w:rsid w:val="004C686E"/>
    <w:rsid w:val="004F3B03"/>
    <w:rsid w:val="005029F8"/>
    <w:rsid w:val="0050571E"/>
    <w:rsid w:val="00512DF3"/>
    <w:rsid w:val="00530BE5"/>
    <w:rsid w:val="005377A9"/>
    <w:rsid w:val="00552A06"/>
    <w:rsid w:val="00595745"/>
    <w:rsid w:val="005A7A20"/>
    <w:rsid w:val="005B136B"/>
    <w:rsid w:val="005C4600"/>
    <w:rsid w:val="005F17D1"/>
    <w:rsid w:val="005F18F9"/>
    <w:rsid w:val="00637A78"/>
    <w:rsid w:val="006442D0"/>
    <w:rsid w:val="00653FD4"/>
    <w:rsid w:val="006677E5"/>
    <w:rsid w:val="00677809"/>
    <w:rsid w:val="0068266C"/>
    <w:rsid w:val="00693009"/>
    <w:rsid w:val="006B5952"/>
    <w:rsid w:val="006E0EAC"/>
    <w:rsid w:val="006E1F3E"/>
    <w:rsid w:val="006E4E54"/>
    <w:rsid w:val="0070242A"/>
    <w:rsid w:val="007028A1"/>
    <w:rsid w:val="007215E5"/>
    <w:rsid w:val="0072525C"/>
    <w:rsid w:val="00732CCE"/>
    <w:rsid w:val="00741478"/>
    <w:rsid w:val="007518A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046CA"/>
    <w:rsid w:val="00813BA6"/>
    <w:rsid w:val="00824317"/>
    <w:rsid w:val="008264DB"/>
    <w:rsid w:val="00870510"/>
    <w:rsid w:val="008A17E6"/>
    <w:rsid w:val="008B175C"/>
    <w:rsid w:val="008C2180"/>
    <w:rsid w:val="008C5C6C"/>
    <w:rsid w:val="009237C8"/>
    <w:rsid w:val="009265AD"/>
    <w:rsid w:val="009408E1"/>
    <w:rsid w:val="00945B35"/>
    <w:rsid w:val="00947BEB"/>
    <w:rsid w:val="009612BD"/>
    <w:rsid w:val="009623D2"/>
    <w:rsid w:val="00964A4A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75E4C"/>
    <w:rsid w:val="00AB22AA"/>
    <w:rsid w:val="00AD0932"/>
    <w:rsid w:val="00AF2B90"/>
    <w:rsid w:val="00B01010"/>
    <w:rsid w:val="00B134FD"/>
    <w:rsid w:val="00B77230"/>
    <w:rsid w:val="00B83A84"/>
    <w:rsid w:val="00B91D72"/>
    <w:rsid w:val="00B9268C"/>
    <w:rsid w:val="00BA452F"/>
    <w:rsid w:val="00BB3A68"/>
    <w:rsid w:val="00BC3A3D"/>
    <w:rsid w:val="00BC4587"/>
    <w:rsid w:val="00C17376"/>
    <w:rsid w:val="00C20165"/>
    <w:rsid w:val="00C319A9"/>
    <w:rsid w:val="00C359DB"/>
    <w:rsid w:val="00C43A80"/>
    <w:rsid w:val="00C545C2"/>
    <w:rsid w:val="00C5662C"/>
    <w:rsid w:val="00C87113"/>
    <w:rsid w:val="00CB7216"/>
    <w:rsid w:val="00CD0E2E"/>
    <w:rsid w:val="00CD622D"/>
    <w:rsid w:val="00CE6151"/>
    <w:rsid w:val="00CF5A4E"/>
    <w:rsid w:val="00D16360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1336"/>
    <w:rsid w:val="00E34826"/>
    <w:rsid w:val="00E47F95"/>
    <w:rsid w:val="00E50DD8"/>
    <w:rsid w:val="00E61587"/>
    <w:rsid w:val="00E732B4"/>
    <w:rsid w:val="00E82D1E"/>
    <w:rsid w:val="00E8677D"/>
    <w:rsid w:val="00EA0F02"/>
    <w:rsid w:val="00EA33EE"/>
    <w:rsid w:val="00EA5709"/>
    <w:rsid w:val="00EB4B1D"/>
    <w:rsid w:val="00EC443F"/>
    <w:rsid w:val="00F04DA0"/>
    <w:rsid w:val="00F21D42"/>
    <w:rsid w:val="00F250A5"/>
    <w:rsid w:val="00F2703F"/>
    <w:rsid w:val="00F35BE0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2020-08-06T10:21:00Z</cp:lastPrinted>
  <dcterms:created xsi:type="dcterms:W3CDTF">2020-08-10T11:30:00Z</dcterms:created>
  <dcterms:modified xsi:type="dcterms:W3CDTF">2020-08-10T11:30:00Z</dcterms:modified>
</cp:coreProperties>
</file>