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95536C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95536C">
        <w:rPr>
          <w:rFonts w:ascii="Times New Roman" w:hAnsi="Times New Roman"/>
          <w:b/>
          <w:sz w:val="28"/>
          <w:szCs w:val="28"/>
        </w:rPr>
        <w:t>76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№ 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5536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145-</w:t>
      </w:r>
      <w:r w:rsidR="0095536C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47</w:t>
      </w:r>
      <w:r w:rsidR="0095536C">
        <w:rPr>
          <w:sz w:val="28"/>
          <w:szCs w:val="28"/>
        </w:rPr>
        <w:t>6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95536C" w:rsidRPr="00BE5CE9" w:rsidTr="00C3280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Момотова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5536C" w:rsidRPr="00BE5CE9" w:rsidTr="00C3280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Андриенко Наталья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6F3F93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95536C" w:rsidRPr="00BE5CE9" w:rsidTr="00C3280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Бурховцова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5536C" w:rsidRPr="00BE5CE9" w:rsidTr="00C3280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Беркут Елена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95536C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F3F93">
              <w:rPr>
                <w:rFonts w:ascii="Times New Roman" w:hAnsi="Times New Roman"/>
                <w:sz w:val="24"/>
                <w:szCs w:val="24"/>
              </w:rPr>
              <w:t>Бузун</w:t>
            </w:r>
            <w:proofErr w:type="gram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Лариса </w:t>
            </w: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Лазарьевна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5536C" w:rsidRPr="00BE5CE9" w:rsidTr="00C3280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Кириллова Галина Станиславовна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5536C" w:rsidRPr="00BE5CE9" w:rsidTr="00C3280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Козикина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6F3F9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95536C" w:rsidRPr="00BE5CE9" w:rsidTr="00C3280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Милишунас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6F3F93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95536C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Осокина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6F3F9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95536C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Ремизова Татьяна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95536C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Садыгова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Зинфира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6F3F9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95536C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Серова Наталья Эдуардовна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5536C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BE5CE9" w:rsidRDefault="0095536C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95536C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Четверг Лариса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36C" w:rsidRPr="006F3F93" w:rsidRDefault="0095536C" w:rsidP="003A7142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47</w:t>
      </w:r>
      <w:r w:rsidR="0095536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4A3610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>секретаря Т</w:t>
      </w:r>
      <w:bookmarkStart w:id="0" w:name="_GoBack"/>
      <w:bookmarkEnd w:id="0"/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11</cp:revision>
  <cp:lastPrinted>2025-03-31T12:18:00Z</cp:lastPrinted>
  <dcterms:created xsi:type="dcterms:W3CDTF">2024-02-07T08:30:00Z</dcterms:created>
  <dcterms:modified xsi:type="dcterms:W3CDTF">2025-03-31T12:21:00Z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