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CA065D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03</w:t>
      </w:r>
      <w:r w:rsidR="00582FB6" w:rsidRPr="00582FB6"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>апреля</w:t>
      </w:r>
      <w:r w:rsidR="00582FB6" w:rsidRPr="00582FB6">
        <w:rPr>
          <w:rFonts w:eastAsia="Calibri"/>
          <w:lang w:eastAsia="ar-SA"/>
        </w:rPr>
        <w:t xml:space="preserve"> 202</w:t>
      </w:r>
      <w:r w:rsidR="009E1614">
        <w:rPr>
          <w:rFonts w:eastAsia="Calibri"/>
          <w:lang w:eastAsia="ar-SA"/>
        </w:rPr>
        <w:t>5</w:t>
      </w:r>
      <w:r w:rsidR="00582FB6" w:rsidRPr="00582FB6">
        <w:rPr>
          <w:rFonts w:eastAsia="Calibri"/>
          <w:lang w:eastAsia="ar-SA"/>
        </w:rPr>
        <w:t xml:space="preserve">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E1614">
        <w:rPr>
          <w:rFonts w:eastAsia="Calibri"/>
          <w:lang w:eastAsia="ar-SA"/>
        </w:rPr>
        <w:t xml:space="preserve">      </w:t>
      </w:r>
      <w:r w:rsidR="00582FB6">
        <w:rPr>
          <w:rFonts w:eastAsia="Calibri"/>
          <w:lang w:eastAsia="ar-SA"/>
        </w:rPr>
        <w:t xml:space="preserve">  </w:t>
      </w:r>
      <w:r w:rsidR="00582FB6" w:rsidRPr="00582FB6">
        <w:rPr>
          <w:rFonts w:eastAsia="Calibri"/>
          <w:lang w:eastAsia="ar-SA"/>
        </w:rPr>
        <w:t xml:space="preserve"> № </w:t>
      </w:r>
      <w:r w:rsidR="00582FB6" w:rsidRPr="00582FB6">
        <w:rPr>
          <w:rFonts w:eastAsia="Calibri"/>
          <w:color w:val="1C1C1C"/>
          <w:lang w:eastAsia="ar-SA"/>
        </w:rPr>
        <w:t>1</w:t>
      </w:r>
      <w:r w:rsidR="009E1614">
        <w:rPr>
          <w:rFonts w:eastAsia="Calibri"/>
          <w:color w:val="1C1C1C"/>
          <w:lang w:eastAsia="ar-SA"/>
        </w:rPr>
        <w:t>4</w:t>
      </w:r>
      <w:r>
        <w:rPr>
          <w:rFonts w:eastAsia="Calibri"/>
          <w:color w:val="1C1C1C"/>
          <w:lang w:eastAsia="ar-SA"/>
        </w:rPr>
        <w:t>6</w:t>
      </w:r>
      <w:r w:rsidR="00582FB6" w:rsidRPr="00582FB6">
        <w:rPr>
          <w:rFonts w:eastAsia="Calibri"/>
          <w:color w:val="1C1C1C"/>
          <w:lang w:eastAsia="ar-SA"/>
        </w:rPr>
        <w:t>-</w:t>
      </w:r>
      <w:r w:rsidR="00714BE4">
        <w:rPr>
          <w:rFonts w:eastAsia="Calibri"/>
          <w:color w:val="1C1C1C"/>
          <w:lang w:eastAsia="ar-SA"/>
        </w:rPr>
        <w:t>1</w:t>
      </w:r>
      <w:r>
        <w:rPr>
          <w:rFonts w:eastAsia="Calibri"/>
          <w:color w:val="1C1C1C"/>
          <w:lang w:eastAsia="ar-SA"/>
        </w:rPr>
        <w:t>6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714BE4">
        <w:rPr>
          <w:b/>
        </w:rPr>
        <w:t>31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714BE4">
        <w:t>31</w:t>
      </w:r>
      <w:r w:rsidR="00974B49" w:rsidRPr="00D606C6">
        <w:t xml:space="preserve"> </w:t>
      </w:r>
      <w:r w:rsidR="00CA065D" w:rsidRPr="00CA065D">
        <w:rPr>
          <w:color w:val="000000"/>
        </w:rPr>
        <w:t xml:space="preserve">Астаховой Галины Александровны </w:t>
      </w:r>
      <w:r w:rsidR="007F02D7" w:rsidRPr="001B6B35">
        <w:t>(постановление ТИК от</w:t>
      </w:r>
      <w:r w:rsidR="00974B49">
        <w:t xml:space="preserve"> </w:t>
      </w:r>
      <w:r w:rsidR="00714BE4">
        <w:t>31</w:t>
      </w:r>
      <w:r w:rsidR="007F02D7" w:rsidRPr="001B6B35">
        <w:t>.</w:t>
      </w:r>
      <w:r w:rsidR="00582FB6">
        <w:t>0</w:t>
      </w:r>
      <w:r w:rsidR="009E1614">
        <w:t>3</w:t>
      </w:r>
      <w:r w:rsidR="007F02D7" w:rsidRPr="001B6B35">
        <w:t>.202</w:t>
      </w:r>
      <w:r w:rsidR="009E1614">
        <w:t>5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9E1614">
        <w:t>4</w:t>
      </w:r>
      <w:r w:rsidR="00714BE4">
        <w:t>5</w:t>
      </w:r>
      <w:r w:rsidR="005640ED" w:rsidRPr="006F3455">
        <w:t>-</w:t>
      </w:r>
      <w:r w:rsidR="00714BE4">
        <w:t>16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714BE4" w:rsidRDefault="00776E6B" w:rsidP="00714BE4">
      <w:pPr>
        <w:pStyle w:val="af0"/>
        <w:numPr>
          <w:ilvl w:val="0"/>
          <w:numId w:val="4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714BE4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 w:rsidRPr="00714BE4">
        <w:rPr>
          <w:sz w:val="28"/>
          <w:szCs w:val="28"/>
        </w:rPr>
        <w:t xml:space="preserve"> избирательного участка, участка референдума № 4</w:t>
      </w:r>
      <w:r w:rsidR="00714BE4" w:rsidRPr="00714BE4">
        <w:rPr>
          <w:sz w:val="28"/>
          <w:szCs w:val="28"/>
        </w:rPr>
        <w:t>31</w:t>
      </w:r>
      <w:r w:rsidRPr="00714BE4">
        <w:rPr>
          <w:sz w:val="28"/>
          <w:szCs w:val="28"/>
        </w:rPr>
        <w:t xml:space="preserve"> с правом решающего голоса</w:t>
      </w:r>
      <w:r w:rsidR="00BE63CF" w:rsidRPr="00714BE4">
        <w:rPr>
          <w:sz w:val="28"/>
          <w:szCs w:val="28"/>
        </w:rPr>
        <w:t xml:space="preserve"> </w:t>
      </w:r>
      <w:r w:rsidR="00CA065D">
        <w:rPr>
          <w:color w:val="000000"/>
          <w:sz w:val="28"/>
          <w:szCs w:val="28"/>
        </w:rPr>
        <w:t xml:space="preserve">Иванову Анжелику </w:t>
      </w:r>
      <w:proofErr w:type="spellStart"/>
      <w:r w:rsidR="00CA065D">
        <w:rPr>
          <w:color w:val="000000"/>
          <w:sz w:val="28"/>
          <w:szCs w:val="28"/>
        </w:rPr>
        <w:t>Карибовну</w:t>
      </w:r>
      <w:proofErr w:type="spellEnd"/>
      <w:r w:rsidR="00CA065D">
        <w:rPr>
          <w:color w:val="000000"/>
          <w:sz w:val="28"/>
          <w:szCs w:val="28"/>
        </w:rPr>
        <w:t>, 23.04.1972</w:t>
      </w:r>
      <w:r w:rsidR="00714BE4" w:rsidRPr="00714BE4">
        <w:rPr>
          <w:sz w:val="28"/>
          <w:szCs w:val="28"/>
        </w:rPr>
        <w:t xml:space="preserve"> </w:t>
      </w:r>
      <w:r w:rsidR="0006616D" w:rsidRPr="00714BE4">
        <w:rPr>
          <w:sz w:val="28"/>
          <w:szCs w:val="28"/>
        </w:rPr>
        <w:t xml:space="preserve">года рождения, </w:t>
      </w:r>
      <w:r w:rsidR="00C16298" w:rsidRPr="00714BE4">
        <w:rPr>
          <w:sz w:val="28"/>
          <w:szCs w:val="28"/>
        </w:rPr>
        <w:t>предложенн</w:t>
      </w:r>
      <w:r w:rsidR="00CA065D">
        <w:rPr>
          <w:sz w:val="28"/>
          <w:szCs w:val="28"/>
        </w:rPr>
        <w:t>ую</w:t>
      </w:r>
      <w:r w:rsidR="00BE4512" w:rsidRPr="00714BE4">
        <w:rPr>
          <w:sz w:val="28"/>
          <w:szCs w:val="28"/>
        </w:rPr>
        <w:t xml:space="preserve"> </w:t>
      </w:r>
      <w:r w:rsidR="000D38A7" w:rsidRPr="00714BE4">
        <w:rPr>
          <w:sz w:val="28"/>
          <w:szCs w:val="28"/>
        </w:rPr>
        <w:t>собранием избирателей по месту</w:t>
      </w:r>
      <w:r w:rsidR="00531AD6" w:rsidRPr="00714BE4">
        <w:rPr>
          <w:sz w:val="28"/>
          <w:szCs w:val="28"/>
        </w:rPr>
        <w:t xml:space="preserve"> </w:t>
      </w:r>
      <w:r w:rsidR="009E1614" w:rsidRPr="00714BE4">
        <w:rPr>
          <w:sz w:val="28"/>
          <w:szCs w:val="28"/>
        </w:rPr>
        <w:t>работы.</w:t>
      </w:r>
      <w:r w:rsidR="00E007C2" w:rsidRPr="00714BE4">
        <w:rPr>
          <w:sz w:val="28"/>
          <w:szCs w:val="28"/>
        </w:rPr>
        <w:t xml:space="preserve"> </w:t>
      </w:r>
      <w:r w:rsidRPr="00714BE4">
        <w:rPr>
          <w:sz w:val="28"/>
          <w:szCs w:val="28"/>
        </w:rPr>
        <w:t xml:space="preserve"> </w:t>
      </w:r>
    </w:p>
    <w:p w:rsidR="00776E6B" w:rsidRPr="00714BE4" w:rsidRDefault="00776E6B" w:rsidP="00714BE4">
      <w:pPr>
        <w:pStyle w:val="af1"/>
        <w:numPr>
          <w:ilvl w:val="0"/>
          <w:numId w:val="4"/>
        </w:numPr>
        <w:tabs>
          <w:tab w:val="left" w:pos="0"/>
        </w:tabs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14BE4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714BE4" w:rsidRDefault="00540DF2" w:rsidP="00714BE4">
      <w:pPr>
        <w:pStyle w:val="af1"/>
        <w:numPr>
          <w:ilvl w:val="0"/>
          <w:numId w:val="4"/>
        </w:numPr>
        <w:tabs>
          <w:tab w:val="left" w:pos="0"/>
        </w:tabs>
        <w:spacing w:after="0"/>
        <w:ind w:left="0" w:firstLine="284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14BE4">
        <w:rPr>
          <w:rFonts w:ascii="Times New Roman" w:hAnsi="Times New Roman"/>
          <w:sz w:val="28"/>
          <w:szCs w:val="28"/>
        </w:rPr>
        <w:t>Направить настоящее</w:t>
      </w:r>
      <w:r w:rsidR="00323A64" w:rsidRPr="00714BE4">
        <w:rPr>
          <w:rFonts w:ascii="Times New Roman" w:hAnsi="Times New Roman"/>
          <w:sz w:val="28"/>
          <w:szCs w:val="28"/>
        </w:rPr>
        <w:t xml:space="preserve"> </w:t>
      </w:r>
      <w:r w:rsidRPr="00714BE4">
        <w:rPr>
          <w:rFonts w:ascii="Times New Roman" w:hAnsi="Times New Roman"/>
          <w:sz w:val="28"/>
          <w:szCs w:val="28"/>
        </w:rPr>
        <w:t>постановление в участковую избирательную комиссию избирательного участка № 4</w:t>
      </w:r>
      <w:r w:rsidR="00714BE4">
        <w:rPr>
          <w:rFonts w:ascii="Times New Roman" w:hAnsi="Times New Roman"/>
          <w:sz w:val="28"/>
          <w:szCs w:val="28"/>
        </w:rPr>
        <w:t>31</w:t>
      </w:r>
      <w:r w:rsidRPr="00714BE4">
        <w:rPr>
          <w:rFonts w:ascii="Times New Roman" w:hAnsi="Times New Roman"/>
          <w:color w:val="000000"/>
          <w:sz w:val="28"/>
          <w:szCs w:val="28"/>
        </w:rPr>
        <w:t>.</w:t>
      </w:r>
    </w:p>
    <w:p w:rsidR="008516A0" w:rsidRPr="001F70F1" w:rsidRDefault="00776E6B" w:rsidP="00714BE4">
      <w:pPr>
        <w:pStyle w:val="af0"/>
        <w:numPr>
          <w:ilvl w:val="0"/>
          <w:numId w:val="4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</w:t>
      </w:r>
      <w:r w:rsidR="00714BE4">
        <w:rPr>
          <w:sz w:val="28"/>
          <w:szCs w:val="28"/>
        </w:rPr>
        <w:t xml:space="preserve"> </w:t>
      </w:r>
      <w:r w:rsidR="00714BE4" w:rsidRPr="00714BE4">
        <w:rPr>
          <w:sz w:val="28"/>
          <w:szCs w:val="28"/>
        </w:rPr>
        <w:t>Д.В. Давыденко</w:t>
      </w:r>
      <w:r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714BE4">
        <w:t xml:space="preserve">                    Д.В. Давыденко</w:t>
      </w:r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9CB" w:rsidRDefault="00AA09CB" w:rsidP="00C23CD7">
      <w:r>
        <w:separator/>
      </w:r>
    </w:p>
  </w:endnote>
  <w:endnote w:type="continuationSeparator" w:id="0">
    <w:p w:rsidR="00AA09CB" w:rsidRDefault="00AA09C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9CB" w:rsidRDefault="00AA09CB" w:rsidP="00C23CD7">
      <w:r>
        <w:separator/>
      </w:r>
    </w:p>
  </w:footnote>
  <w:footnote w:type="continuationSeparator" w:id="0">
    <w:p w:rsidR="00AA09CB" w:rsidRDefault="00AA09C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582F"/>
    <w:rsid w:val="00197B0E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16B8"/>
    <w:rsid w:val="00235C1B"/>
    <w:rsid w:val="00247681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E6A0C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14BE4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09CB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65D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2EC23-7B1D-4F63-8285-6A07416BC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12</cp:revision>
  <cp:lastPrinted>2025-04-01T08:31:00Z</cp:lastPrinted>
  <dcterms:created xsi:type="dcterms:W3CDTF">2023-08-22T11:21:00Z</dcterms:created>
  <dcterms:modified xsi:type="dcterms:W3CDTF">2025-04-01T08:31:00Z</dcterms:modified>
</cp:coreProperties>
</file>