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3B20" w:rsidRPr="006B625B" w:rsidRDefault="00B93B20" w:rsidP="00B93B20">
      <w:pPr>
        <w:jc w:val="center"/>
        <w:rPr>
          <w:b/>
          <w:sz w:val="32"/>
          <w:szCs w:val="32"/>
        </w:rPr>
      </w:pPr>
      <w:r w:rsidRPr="006B625B">
        <w:rPr>
          <w:b/>
          <w:sz w:val="32"/>
          <w:szCs w:val="32"/>
        </w:rPr>
        <w:t>ТЕРРИТОРИАЛЬНАЯ ИЗБИРАТЕЛЬНАЯ КОМИССИЯ</w:t>
      </w:r>
    </w:p>
    <w:p w:rsidR="00B93B20" w:rsidRPr="006B625B" w:rsidRDefault="00B93B20" w:rsidP="00B93B20">
      <w:pPr>
        <w:jc w:val="center"/>
        <w:rPr>
          <w:b/>
          <w:sz w:val="32"/>
          <w:szCs w:val="32"/>
        </w:rPr>
      </w:pPr>
      <w:r w:rsidRPr="006B625B">
        <w:rPr>
          <w:b/>
          <w:sz w:val="32"/>
          <w:szCs w:val="32"/>
        </w:rPr>
        <w:t>города Волгодонска Ростовской области</w:t>
      </w:r>
    </w:p>
    <w:p w:rsidR="00B93B20" w:rsidRPr="006B625B" w:rsidRDefault="00B93B20" w:rsidP="00B93B20">
      <w:pPr>
        <w:jc w:val="center"/>
        <w:rPr>
          <w:b/>
          <w:sz w:val="32"/>
          <w:szCs w:val="32"/>
        </w:rPr>
      </w:pPr>
    </w:p>
    <w:p w:rsidR="00B93B20" w:rsidRPr="006B625B" w:rsidRDefault="00B93B20" w:rsidP="00B93B20">
      <w:pPr>
        <w:jc w:val="center"/>
        <w:rPr>
          <w:b/>
          <w:sz w:val="28"/>
          <w:szCs w:val="28"/>
        </w:rPr>
      </w:pPr>
      <w:r w:rsidRPr="006B625B">
        <w:rPr>
          <w:b/>
          <w:sz w:val="28"/>
          <w:szCs w:val="28"/>
        </w:rPr>
        <w:t>ПОСТАНОВЛЕНИЕ</w:t>
      </w:r>
    </w:p>
    <w:p w:rsidR="00B93B20" w:rsidRPr="006B625B" w:rsidRDefault="00B93B20" w:rsidP="00B93B20">
      <w:pPr>
        <w:jc w:val="both"/>
        <w:rPr>
          <w:sz w:val="28"/>
          <w:szCs w:val="28"/>
        </w:rPr>
      </w:pPr>
    </w:p>
    <w:p w:rsidR="00B93B20" w:rsidRPr="006B625B" w:rsidRDefault="00CE2CB5" w:rsidP="00B93B20">
      <w:pPr>
        <w:jc w:val="both"/>
        <w:rPr>
          <w:sz w:val="28"/>
          <w:szCs w:val="28"/>
        </w:rPr>
      </w:pPr>
      <w:r>
        <w:rPr>
          <w:sz w:val="28"/>
          <w:szCs w:val="28"/>
        </w:rPr>
        <w:t>17</w:t>
      </w:r>
      <w:r w:rsidR="00B93B20">
        <w:rPr>
          <w:sz w:val="28"/>
          <w:szCs w:val="28"/>
        </w:rPr>
        <w:t xml:space="preserve">  июл</w:t>
      </w:r>
      <w:r w:rsidR="00B93B20" w:rsidRPr="006B625B">
        <w:rPr>
          <w:sz w:val="28"/>
          <w:szCs w:val="28"/>
        </w:rPr>
        <w:t>я 2026 года</w:t>
      </w:r>
      <w:r w:rsidR="00B93B20" w:rsidRPr="006B625B">
        <w:rPr>
          <w:sz w:val="28"/>
          <w:szCs w:val="28"/>
        </w:rPr>
        <w:tab/>
      </w:r>
      <w:r w:rsidR="00B93B20" w:rsidRPr="006B625B">
        <w:rPr>
          <w:sz w:val="28"/>
          <w:szCs w:val="28"/>
        </w:rPr>
        <w:tab/>
      </w:r>
      <w:r w:rsidR="00B93B20" w:rsidRPr="006B625B">
        <w:rPr>
          <w:sz w:val="28"/>
          <w:szCs w:val="28"/>
        </w:rPr>
        <w:tab/>
      </w:r>
      <w:r w:rsidR="00B93B20" w:rsidRPr="006B625B">
        <w:rPr>
          <w:sz w:val="28"/>
          <w:szCs w:val="28"/>
        </w:rPr>
        <w:tab/>
      </w:r>
      <w:r w:rsidR="00B93B20" w:rsidRPr="006B625B">
        <w:rPr>
          <w:sz w:val="28"/>
          <w:szCs w:val="28"/>
        </w:rPr>
        <w:tab/>
      </w:r>
      <w:r w:rsidR="00B93B20" w:rsidRPr="006B625B">
        <w:rPr>
          <w:sz w:val="28"/>
          <w:szCs w:val="28"/>
        </w:rPr>
        <w:tab/>
      </w:r>
      <w:r w:rsidR="00B93B20" w:rsidRPr="006B625B">
        <w:rPr>
          <w:sz w:val="28"/>
          <w:szCs w:val="28"/>
        </w:rPr>
        <w:tab/>
      </w:r>
      <w:r w:rsidR="00B93B20" w:rsidRPr="006B625B">
        <w:rPr>
          <w:sz w:val="28"/>
          <w:szCs w:val="28"/>
        </w:rPr>
        <w:tab/>
        <w:t xml:space="preserve">    </w:t>
      </w:r>
      <w:r w:rsidRPr="00CE2CB5">
        <w:rPr>
          <w:sz w:val="28"/>
          <w:szCs w:val="28"/>
        </w:rPr>
        <w:t xml:space="preserve">№ </w:t>
      </w:r>
      <w:bookmarkStart w:id="0" w:name="_GoBack"/>
      <w:bookmarkEnd w:id="0"/>
      <w:r>
        <w:rPr>
          <w:sz w:val="28"/>
          <w:szCs w:val="28"/>
        </w:rPr>
        <w:t>19-4</w:t>
      </w:r>
    </w:p>
    <w:p w:rsidR="00B93B20" w:rsidRPr="006B625B" w:rsidRDefault="00B93B20" w:rsidP="00B93B20">
      <w:pPr>
        <w:jc w:val="center"/>
        <w:rPr>
          <w:sz w:val="28"/>
          <w:szCs w:val="28"/>
        </w:rPr>
      </w:pPr>
    </w:p>
    <w:p w:rsidR="00B93B20" w:rsidRPr="006B625B" w:rsidRDefault="00B93B20" w:rsidP="00B93B20">
      <w:pPr>
        <w:jc w:val="center"/>
        <w:rPr>
          <w:sz w:val="28"/>
          <w:szCs w:val="28"/>
        </w:rPr>
      </w:pPr>
    </w:p>
    <w:p w:rsidR="0041133C" w:rsidRDefault="00B93B20" w:rsidP="00B93B20">
      <w:pPr>
        <w:ind w:firstLine="709"/>
        <w:jc w:val="center"/>
        <w:rPr>
          <w:sz w:val="28"/>
          <w:szCs w:val="28"/>
        </w:rPr>
      </w:pPr>
      <w:r w:rsidRPr="006B625B">
        <w:rPr>
          <w:sz w:val="28"/>
          <w:szCs w:val="28"/>
        </w:rPr>
        <w:t>г. Волгодонск</w:t>
      </w:r>
    </w:p>
    <w:p w:rsidR="00B93B20" w:rsidRDefault="00B93B20" w:rsidP="00B93B20">
      <w:pPr>
        <w:ind w:firstLine="709"/>
        <w:jc w:val="center"/>
        <w:rPr>
          <w:b/>
          <w:sz w:val="28"/>
          <w:szCs w:val="28"/>
        </w:rPr>
      </w:pPr>
    </w:p>
    <w:p w:rsidR="00CD747E" w:rsidRPr="00CD747E" w:rsidRDefault="00477842" w:rsidP="00477842">
      <w:pPr>
        <w:ind w:left="851" w:right="1133"/>
        <w:jc w:val="both"/>
        <w:rPr>
          <w:b/>
          <w:sz w:val="28"/>
          <w:szCs w:val="28"/>
        </w:rPr>
      </w:pPr>
      <w:r>
        <w:rPr>
          <w:b/>
          <w:sz w:val="28"/>
          <w:szCs w:val="28"/>
        </w:rPr>
        <w:t xml:space="preserve">О внесении изменений в постановление Территориальной избирательной комиссии </w:t>
      </w:r>
      <w:r w:rsidR="00B93B20" w:rsidRPr="006B625B">
        <w:rPr>
          <w:b/>
          <w:sz w:val="28"/>
          <w:szCs w:val="28"/>
        </w:rPr>
        <w:t>города Волгодонска Ростовской области</w:t>
      </w:r>
      <w:r>
        <w:rPr>
          <w:b/>
          <w:sz w:val="28"/>
          <w:szCs w:val="28"/>
        </w:rPr>
        <w:t xml:space="preserve"> от </w:t>
      </w:r>
      <w:r w:rsidR="00B93B20">
        <w:rPr>
          <w:b/>
          <w:sz w:val="28"/>
          <w:szCs w:val="28"/>
        </w:rPr>
        <w:t xml:space="preserve">01.07.2026г. </w:t>
      </w:r>
      <w:r>
        <w:rPr>
          <w:b/>
          <w:sz w:val="28"/>
          <w:szCs w:val="28"/>
        </w:rPr>
        <w:t>№</w:t>
      </w:r>
      <w:r w:rsidR="00B93B20">
        <w:rPr>
          <w:b/>
          <w:sz w:val="28"/>
          <w:szCs w:val="28"/>
        </w:rPr>
        <w:t>10</w:t>
      </w:r>
      <w:r>
        <w:rPr>
          <w:b/>
          <w:sz w:val="28"/>
          <w:szCs w:val="28"/>
        </w:rPr>
        <w:t xml:space="preserve"> «О</w:t>
      </w:r>
      <w:r w:rsidR="009E2FCA">
        <w:rPr>
          <w:b/>
          <w:sz w:val="28"/>
          <w:szCs w:val="28"/>
        </w:rPr>
        <w:t xml:space="preserve"> </w:t>
      </w:r>
      <w:r w:rsidR="00167D0F">
        <w:rPr>
          <w:b/>
          <w:sz w:val="28"/>
          <w:szCs w:val="28"/>
        </w:rPr>
        <w:t>распределении</w:t>
      </w:r>
      <w:r w:rsidR="00F54460">
        <w:rPr>
          <w:b/>
          <w:sz w:val="28"/>
          <w:szCs w:val="28"/>
        </w:rPr>
        <w:t xml:space="preserve"> </w:t>
      </w:r>
      <w:r w:rsidR="00167D0F">
        <w:rPr>
          <w:b/>
          <w:sz w:val="28"/>
          <w:szCs w:val="28"/>
        </w:rPr>
        <w:t xml:space="preserve">средств федерального бюджета, выделенных </w:t>
      </w:r>
      <w:r w:rsidR="00052882" w:rsidRPr="00F500E6">
        <w:rPr>
          <w:b/>
          <w:sz w:val="28"/>
          <w:szCs w:val="28"/>
        </w:rPr>
        <w:t>Территориальной</w:t>
      </w:r>
      <w:r w:rsidR="00052882">
        <w:rPr>
          <w:b/>
          <w:sz w:val="28"/>
          <w:szCs w:val="28"/>
        </w:rPr>
        <w:t xml:space="preserve"> и</w:t>
      </w:r>
      <w:r w:rsidR="00F570EF">
        <w:rPr>
          <w:b/>
          <w:sz w:val="28"/>
          <w:szCs w:val="28"/>
        </w:rPr>
        <w:t>збирательной комисси</w:t>
      </w:r>
      <w:r w:rsidR="007F45AA">
        <w:rPr>
          <w:b/>
          <w:sz w:val="28"/>
          <w:szCs w:val="28"/>
        </w:rPr>
        <w:t>и</w:t>
      </w:r>
      <w:r w:rsidR="00052882">
        <w:rPr>
          <w:b/>
          <w:sz w:val="28"/>
          <w:szCs w:val="28"/>
        </w:rPr>
        <w:t xml:space="preserve"> </w:t>
      </w:r>
      <w:r w:rsidR="00B93B20" w:rsidRPr="006B625B">
        <w:rPr>
          <w:b/>
          <w:sz w:val="28"/>
          <w:szCs w:val="28"/>
        </w:rPr>
        <w:t xml:space="preserve">города Волгодонска </w:t>
      </w:r>
      <w:r w:rsidR="00167D0F">
        <w:rPr>
          <w:b/>
          <w:sz w:val="28"/>
          <w:szCs w:val="28"/>
        </w:rPr>
        <w:t>на подготовку</w:t>
      </w:r>
      <w:r w:rsidR="00635E2D">
        <w:rPr>
          <w:b/>
          <w:sz w:val="28"/>
          <w:szCs w:val="28"/>
        </w:rPr>
        <w:t xml:space="preserve"> и</w:t>
      </w:r>
      <w:r w:rsidR="00167D0F">
        <w:rPr>
          <w:b/>
          <w:sz w:val="28"/>
          <w:szCs w:val="28"/>
        </w:rPr>
        <w:t xml:space="preserve"> проведение</w:t>
      </w:r>
      <w:r w:rsidR="00635E2D" w:rsidRPr="00F41712">
        <w:rPr>
          <w:b/>
          <w:sz w:val="28"/>
          <w:szCs w:val="28"/>
        </w:rPr>
        <w:t xml:space="preserve"> </w:t>
      </w:r>
      <w:proofErr w:type="gramStart"/>
      <w:r w:rsidR="00635E2D" w:rsidRPr="00953868">
        <w:rPr>
          <w:b/>
          <w:sz w:val="28"/>
          <w:szCs w:val="28"/>
        </w:rPr>
        <w:t xml:space="preserve">выборов </w:t>
      </w:r>
      <w:r w:rsidR="0037618D">
        <w:rPr>
          <w:b/>
          <w:sz w:val="28"/>
          <w:szCs w:val="28"/>
        </w:rPr>
        <w:t>депутатов Государственной Думы Федерального Собрания</w:t>
      </w:r>
      <w:r w:rsidR="00881E85">
        <w:rPr>
          <w:b/>
          <w:sz w:val="28"/>
          <w:szCs w:val="28"/>
        </w:rPr>
        <w:t xml:space="preserve"> </w:t>
      </w:r>
      <w:r w:rsidR="00635E2D" w:rsidRPr="00953868">
        <w:rPr>
          <w:b/>
          <w:sz w:val="28"/>
          <w:szCs w:val="28"/>
        </w:rPr>
        <w:t>Российской Федерации</w:t>
      </w:r>
      <w:r w:rsidR="0037618D">
        <w:rPr>
          <w:b/>
          <w:sz w:val="28"/>
          <w:szCs w:val="28"/>
        </w:rPr>
        <w:t xml:space="preserve"> девятого созыва</w:t>
      </w:r>
      <w:proofErr w:type="gramEnd"/>
      <w:r>
        <w:rPr>
          <w:b/>
          <w:sz w:val="28"/>
          <w:szCs w:val="28"/>
        </w:rPr>
        <w:t>»</w:t>
      </w:r>
    </w:p>
    <w:p w:rsidR="00CD747E" w:rsidRDefault="00CD747E" w:rsidP="00477842">
      <w:pPr>
        <w:ind w:firstLine="709"/>
        <w:jc w:val="both"/>
        <w:rPr>
          <w:sz w:val="10"/>
          <w:szCs w:val="10"/>
        </w:rPr>
      </w:pPr>
    </w:p>
    <w:p w:rsidR="00CD747E" w:rsidRDefault="00CD747E" w:rsidP="00CD747E">
      <w:pPr>
        <w:ind w:firstLine="709"/>
        <w:jc w:val="both"/>
        <w:rPr>
          <w:sz w:val="10"/>
          <w:szCs w:val="10"/>
        </w:rPr>
      </w:pPr>
    </w:p>
    <w:p w:rsidR="00CD747E" w:rsidRDefault="00CD747E" w:rsidP="00CD747E">
      <w:pPr>
        <w:ind w:firstLine="709"/>
        <w:jc w:val="both"/>
        <w:rPr>
          <w:sz w:val="10"/>
          <w:szCs w:val="10"/>
        </w:rPr>
      </w:pPr>
    </w:p>
    <w:p w:rsidR="00CD747E" w:rsidRDefault="00CD747E" w:rsidP="00CD747E">
      <w:pPr>
        <w:ind w:firstLine="709"/>
        <w:jc w:val="both"/>
        <w:rPr>
          <w:sz w:val="10"/>
          <w:szCs w:val="10"/>
        </w:rPr>
      </w:pPr>
    </w:p>
    <w:p w:rsidR="00CD747E" w:rsidRPr="005810D5" w:rsidRDefault="00CD747E" w:rsidP="00CD747E">
      <w:pPr>
        <w:ind w:firstLine="709"/>
        <w:jc w:val="both"/>
        <w:rPr>
          <w:sz w:val="10"/>
          <w:szCs w:val="10"/>
        </w:rPr>
      </w:pPr>
    </w:p>
    <w:p w:rsidR="00A4594C" w:rsidRDefault="00321734" w:rsidP="00321734">
      <w:pPr>
        <w:pStyle w:val="ab"/>
        <w:spacing w:line="240" w:lineRule="auto"/>
        <w:rPr>
          <w:sz w:val="28"/>
        </w:rPr>
      </w:pPr>
      <w:r>
        <w:rPr>
          <w:sz w:val="28"/>
        </w:rPr>
        <w:t xml:space="preserve">В соответствии со статьей 57 Федерального закона от 12.06.2002 </w:t>
      </w:r>
      <w:r>
        <w:rPr>
          <w:sz w:val="28"/>
        </w:rPr>
        <w:br/>
        <w:t xml:space="preserve">№ 67-ФЗ «Об основных гарантиях избирательных прав и права на участие </w:t>
      </w:r>
      <w:r>
        <w:rPr>
          <w:sz w:val="28"/>
        </w:rPr>
        <w:br/>
        <w:t xml:space="preserve">в референдуме граждан Российской Федерации», статьями 28, 70, 76 Федерального закона от 22.02.2014 № 20-ФЗ «О выборах депутатов Государственной Думы Федерального Собрания Российской Федерации», на основании постановлений Центральной Избирательной комиссии Российской Федерации от 18.05.2016 № 7/59-7 «Об Инструкции о порядке открытия </w:t>
      </w:r>
      <w:r>
        <w:rPr>
          <w:sz w:val="28"/>
        </w:rPr>
        <w:br/>
        <w:t xml:space="preserve">и ведения счетов, учета, отчетности и перечисления денежных средств, выделенных из федерального бюджета, Центральной избирательной комиссии Российской Федерации, другим избирательным комиссиям, комиссиям референдума», от 02.07.2026 № 11/115- 9 «О размерах и порядке выплаты дополнительной оплаты труда (вознаграждения) членам участковых избирательных комиссий за проведение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(подомового) обхода (проект </w:t>
      </w:r>
      <w:proofErr w:type="spellStart"/>
      <w:r>
        <w:rPr>
          <w:sz w:val="28"/>
        </w:rPr>
        <w:t>ИнформУИК</w:t>
      </w:r>
      <w:proofErr w:type="spellEnd"/>
      <w:r>
        <w:rPr>
          <w:sz w:val="28"/>
        </w:rPr>
        <w:t xml:space="preserve">)», </w:t>
      </w:r>
      <w:r w:rsidR="006778C3">
        <w:rPr>
          <w:sz w:val="28"/>
        </w:rPr>
        <w:t xml:space="preserve">постановления Избирательной комиссии Ростовской области </w:t>
      </w:r>
      <w:r>
        <w:rPr>
          <w:sz w:val="28"/>
        </w:rPr>
        <w:t>от 0</w:t>
      </w:r>
      <w:r w:rsidR="006778C3">
        <w:rPr>
          <w:sz w:val="28"/>
        </w:rPr>
        <w:t>9</w:t>
      </w:r>
      <w:r>
        <w:rPr>
          <w:sz w:val="28"/>
        </w:rPr>
        <w:t>.07.2026</w:t>
      </w:r>
      <w:r w:rsidR="006778C3">
        <w:rPr>
          <w:sz w:val="28"/>
        </w:rPr>
        <w:t xml:space="preserve"> </w:t>
      </w:r>
      <w:r>
        <w:rPr>
          <w:sz w:val="28"/>
        </w:rPr>
        <w:t xml:space="preserve"> № </w:t>
      </w:r>
      <w:r w:rsidR="006778C3">
        <w:rPr>
          <w:sz w:val="28"/>
        </w:rPr>
        <w:t>155-4</w:t>
      </w:r>
      <w:r>
        <w:rPr>
          <w:sz w:val="28"/>
        </w:rPr>
        <w:t xml:space="preserve"> «О дополнительном выделении средств федерального бюджета </w:t>
      </w:r>
      <w:r w:rsidR="006778C3">
        <w:rPr>
          <w:sz w:val="28"/>
        </w:rPr>
        <w:t xml:space="preserve">территориальным </w:t>
      </w:r>
      <w:r>
        <w:rPr>
          <w:sz w:val="28"/>
        </w:rPr>
        <w:t>избирательным комиссиям</w:t>
      </w:r>
      <w:r w:rsidR="006778C3">
        <w:rPr>
          <w:sz w:val="28"/>
        </w:rPr>
        <w:t xml:space="preserve"> Ростовской области</w:t>
      </w:r>
      <w:r>
        <w:rPr>
          <w:sz w:val="28"/>
        </w:rPr>
        <w:t xml:space="preserve"> на подготовку и проведение выборов депутатов Государственной Думы Федерального Собрания Российской Федерации девятого созыва»</w:t>
      </w:r>
      <w:r w:rsidR="003D0AF6">
        <w:rPr>
          <w:sz w:val="28"/>
        </w:rPr>
        <w:t>,</w:t>
      </w:r>
      <w:r>
        <w:rPr>
          <w:sz w:val="28"/>
        </w:rPr>
        <w:t xml:space="preserve"> в целях проведения адресного информирования избирателей на выборах депутатов  Государственной Думы Федерального Собрания Российской Федерации </w:t>
      </w:r>
      <w:r>
        <w:rPr>
          <w:sz w:val="28"/>
        </w:rPr>
        <w:lastRenderedPageBreak/>
        <w:t>девятого созыва путем их оповещения способом поквартирного (подомового) обхода (проект «</w:t>
      </w:r>
      <w:proofErr w:type="spellStart"/>
      <w:r>
        <w:rPr>
          <w:sz w:val="28"/>
        </w:rPr>
        <w:t>Информ</w:t>
      </w:r>
      <w:proofErr w:type="spellEnd"/>
      <w:r>
        <w:rPr>
          <w:sz w:val="28"/>
        </w:rPr>
        <w:t xml:space="preserve"> УИК») </w:t>
      </w:r>
    </w:p>
    <w:p w:rsidR="00052882" w:rsidRDefault="00052882" w:rsidP="00CD747E">
      <w:pPr>
        <w:autoSpaceDE w:val="0"/>
        <w:autoSpaceDN w:val="0"/>
        <w:ind w:firstLine="709"/>
        <w:jc w:val="both"/>
        <w:rPr>
          <w:i/>
          <w:sz w:val="28"/>
          <w:szCs w:val="28"/>
        </w:rPr>
      </w:pPr>
    </w:p>
    <w:p w:rsidR="00B93B20" w:rsidRPr="006B625B" w:rsidRDefault="00B93B20" w:rsidP="00B93B20">
      <w:pPr>
        <w:autoSpaceDE w:val="0"/>
        <w:autoSpaceDN w:val="0"/>
        <w:ind w:left="1" w:firstLine="708"/>
        <w:jc w:val="both"/>
        <w:rPr>
          <w:sz w:val="28"/>
          <w:szCs w:val="28"/>
        </w:rPr>
      </w:pPr>
      <w:r w:rsidRPr="00895663">
        <w:rPr>
          <w:sz w:val="28"/>
          <w:szCs w:val="28"/>
        </w:rPr>
        <w:t>Территориальная</w:t>
      </w:r>
      <w:r>
        <w:rPr>
          <w:sz w:val="28"/>
          <w:szCs w:val="28"/>
        </w:rPr>
        <w:t xml:space="preserve"> избирательная комиссия </w:t>
      </w:r>
      <w:r w:rsidRPr="006B625B">
        <w:rPr>
          <w:sz w:val="28"/>
          <w:szCs w:val="28"/>
        </w:rPr>
        <w:t>города Волгодонска Ростовской области</w:t>
      </w:r>
    </w:p>
    <w:p w:rsidR="00D72067" w:rsidRDefault="00D72067" w:rsidP="00D72067">
      <w:pPr>
        <w:autoSpaceDE w:val="0"/>
        <w:autoSpaceDN w:val="0"/>
        <w:ind w:left="1" w:firstLine="708"/>
        <w:jc w:val="both"/>
        <w:rPr>
          <w:sz w:val="28"/>
          <w:szCs w:val="28"/>
        </w:rPr>
      </w:pPr>
      <w:r>
        <w:rPr>
          <w:sz w:val="28"/>
          <w:szCs w:val="28"/>
        </w:rPr>
        <w:t xml:space="preserve">                                    ПОСТАНОВЛЯЕТ:</w:t>
      </w:r>
    </w:p>
    <w:p w:rsidR="000075FF" w:rsidRDefault="000075FF" w:rsidP="00D72067">
      <w:pPr>
        <w:autoSpaceDE w:val="0"/>
        <w:autoSpaceDN w:val="0"/>
        <w:ind w:left="1" w:firstLine="708"/>
        <w:jc w:val="both"/>
        <w:rPr>
          <w:sz w:val="28"/>
          <w:szCs w:val="28"/>
        </w:rPr>
      </w:pPr>
    </w:p>
    <w:p w:rsidR="000075FF" w:rsidRDefault="00835CBA" w:rsidP="000075FF">
      <w:pPr>
        <w:pStyle w:val="ab"/>
        <w:rPr>
          <w:sz w:val="28"/>
        </w:rPr>
      </w:pPr>
      <w:r>
        <w:rPr>
          <w:sz w:val="28"/>
        </w:rPr>
        <w:t>1. Внести в постановление Т</w:t>
      </w:r>
      <w:r w:rsidR="000075FF">
        <w:rPr>
          <w:sz w:val="28"/>
        </w:rPr>
        <w:t>ерриториальной избирательной комиссии</w:t>
      </w:r>
      <w:r w:rsidR="00FD787A">
        <w:rPr>
          <w:sz w:val="28"/>
        </w:rPr>
        <w:t xml:space="preserve"> </w:t>
      </w:r>
      <w:r w:rsidR="00B93B20" w:rsidRPr="006B625B">
        <w:rPr>
          <w:sz w:val="28"/>
          <w:szCs w:val="28"/>
        </w:rPr>
        <w:t>города Волгодонска Ростовской области</w:t>
      </w:r>
      <w:r w:rsidR="00FD787A">
        <w:rPr>
          <w:i/>
          <w:sz w:val="28"/>
          <w:szCs w:val="28"/>
        </w:rPr>
        <w:t xml:space="preserve"> </w:t>
      </w:r>
      <w:r w:rsidR="00FD787A">
        <w:rPr>
          <w:sz w:val="28"/>
        </w:rPr>
        <w:t xml:space="preserve"> от </w:t>
      </w:r>
      <w:r w:rsidR="00B93B20">
        <w:rPr>
          <w:sz w:val="28"/>
        </w:rPr>
        <w:t>01.07.2026г.</w:t>
      </w:r>
      <w:r w:rsidR="000075FF">
        <w:rPr>
          <w:sz w:val="28"/>
        </w:rPr>
        <w:t xml:space="preserve"> № </w:t>
      </w:r>
      <w:r w:rsidR="00B93B20">
        <w:rPr>
          <w:sz w:val="28"/>
        </w:rPr>
        <w:t>10</w:t>
      </w:r>
      <w:r w:rsidR="000075FF">
        <w:rPr>
          <w:sz w:val="28"/>
        </w:rPr>
        <w:t xml:space="preserve"> «О р</w:t>
      </w:r>
      <w:r w:rsidR="000075FF" w:rsidRPr="00E20935">
        <w:rPr>
          <w:sz w:val="28"/>
        </w:rPr>
        <w:t>аспределени</w:t>
      </w:r>
      <w:r w:rsidR="000075FF">
        <w:rPr>
          <w:sz w:val="28"/>
        </w:rPr>
        <w:t>и</w:t>
      </w:r>
      <w:r w:rsidR="000075FF" w:rsidRPr="00E20935">
        <w:rPr>
          <w:sz w:val="28"/>
        </w:rPr>
        <w:t xml:space="preserve"> средств федерального бюджета, выделенных </w:t>
      </w:r>
      <w:r w:rsidR="00FD787A">
        <w:rPr>
          <w:sz w:val="28"/>
        </w:rPr>
        <w:t>Территориальной и</w:t>
      </w:r>
      <w:r w:rsidR="000075FF" w:rsidRPr="00E20935">
        <w:rPr>
          <w:sz w:val="28"/>
        </w:rPr>
        <w:t>збирательной комиссии</w:t>
      </w:r>
      <w:r w:rsidR="00FD787A">
        <w:rPr>
          <w:sz w:val="28"/>
        </w:rPr>
        <w:t xml:space="preserve"> </w:t>
      </w:r>
      <w:r w:rsidR="00B93B20" w:rsidRPr="006B625B">
        <w:rPr>
          <w:sz w:val="28"/>
          <w:szCs w:val="28"/>
        </w:rPr>
        <w:t>города Волгодонска Ростовской области</w:t>
      </w:r>
      <w:r w:rsidR="00B93B20" w:rsidRPr="00E20935">
        <w:rPr>
          <w:sz w:val="28"/>
        </w:rPr>
        <w:t xml:space="preserve"> </w:t>
      </w:r>
      <w:r w:rsidR="000075FF" w:rsidRPr="00E20935">
        <w:rPr>
          <w:sz w:val="28"/>
        </w:rPr>
        <w:t>на подготовк</w:t>
      </w:r>
      <w:r w:rsidR="000075FF">
        <w:rPr>
          <w:sz w:val="28"/>
        </w:rPr>
        <w:t>у</w:t>
      </w:r>
      <w:r w:rsidR="000075FF" w:rsidRPr="00E20935">
        <w:rPr>
          <w:sz w:val="28"/>
        </w:rPr>
        <w:t xml:space="preserve"> и проведени</w:t>
      </w:r>
      <w:r w:rsidR="000075FF">
        <w:rPr>
          <w:sz w:val="28"/>
        </w:rPr>
        <w:t>е</w:t>
      </w:r>
      <w:r w:rsidR="000075FF" w:rsidRPr="00E20935">
        <w:rPr>
          <w:sz w:val="28"/>
        </w:rPr>
        <w:t xml:space="preserve"> </w:t>
      </w:r>
      <w:proofErr w:type="gramStart"/>
      <w:r w:rsidR="000075FF">
        <w:rPr>
          <w:sz w:val="28"/>
        </w:rPr>
        <w:t xml:space="preserve">выборов депутатов Государственной Думы Федерального Собрания </w:t>
      </w:r>
      <w:r w:rsidR="000075FF" w:rsidRPr="00E20935">
        <w:rPr>
          <w:sz w:val="28"/>
        </w:rPr>
        <w:t>Российской Федерации</w:t>
      </w:r>
      <w:r w:rsidR="000075FF">
        <w:rPr>
          <w:sz w:val="28"/>
        </w:rPr>
        <w:t xml:space="preserve"> девятого</w:t>
      </w:r>
      <w:proofErr w:type="gramEnd"/>
      <w:r w:rsidR="000075FF">
        <w:rPr>
          <w:sz w:val="28"/>
        </w:rPr>
        <w:t xml:space="preserve"> созыва» следующие изменения:</w:t>
      </w:r>
    </w:p>
    <w:p w:rsidR="000075FF" w:rsidRDefault="000075FF" w:rsidP="000075FF">
      <w:pPr>
        <w:pStyle w:val="ab"/>
        <w:rPr>
          <w:sz w:val="28"/>
        </w:rPr>
      </w:pPr>
      <w:r>
        <w:rPr>
          <w:sz w:val="28"/>
        </w:rPr>
        <w:t>1.1. Приложение № 1 утвердить в редакции согласно приложению № 1.</w:t>
      </w:r>
    </w:p>
    <w:p w:rsidR="000075FF" w:rsidRDefault="000075FF" w:rsidP="000075FF">
      <w:pPr>
        <w:pStyle w:val="ab"/>
        <w:rPr>
          <w:sz w:val="28"/>
        </w:rPr>
      </w:pPr>
      <w:r>
        <w:rPr>
          <w:sz w:val="28"/>
        </w:rPr>
        <w:t>1.2. Приложение № 2 утвердить в редакции согласно приложению № 2.</w:t>
      </w:r>
    </w:p>
    <w:p w:rsidR="000075FF" w:rsidRDefault="000075FF" w:rsidP="000075FF">
      <w:pPr>
        <w:pStyle w:val="ab"/>
        <w:rPr>
          <w:sz w:val="28"/>
        </w:rPr>
      </w:pPr>
      <w:r>
        <w:rPr>
          <w:sz w:val="28"/>
        </w:rPr>
        <w:t xml:space="preserve">1.3. Приложение № </w:t>
      </w:r>
      <w:r w:rsidR="00BC27D4">
        <w:rPr>
          <w:sz w:val="28"/>
        </w:rPr>
        <w:t>4</w:t>
      </w:r>
      <w:r>
        <w:rPr>
          <w:sz w:val="28"/>
        </w:rPr>
        <w:t xml:space="preserve"> утвердить в редакции согласно приложению № </w:t>
      </w:r>
      <w:r w:rsidR="00BC27D4">
        <w:rPr>
          <w:sz w:val="28"/>
        </w:rPr>
        <w:t>3</w:t>
      </w:r>
      <w:r>
        <w:rPr>
          <w:sz w:val="28"/>
        </w:rPr>
        <w:t>.</w:t>
      </w:r>
    </w:p>
    <w:p w:rsidR="000075FF" w:rsidRDefault="000075FF" w:rsidP="000075FF">
      <w:pPr>
        <w:pStyle w:val="ab"/>
        <w:rPr>
          <w:sz w:val="28"/>
        </w:rPr>
      </w:pPr>
      <w:r>
        <w:rPr>
          <w:sz w:val="28"/>
        </w:rPr>
        <w:t xml:space="preserve">1.4. Приложение № </w:t>
      </w:r>
      <w:r w:rsidR="00BC27D4">
        <w:rPr>
          <w:sz w:val="28"/>
        </w:rPr>
        <w:t>5</w:t>
      </w:r>
      <w:r>
        <w:rPr>
          <w:sz w:val="28"/>
        </w:rPr>
        <w:t xml:space="preserve"> утвердить в редакции согласно приложению № 4.</w:t>
      </w:r>
    </w:p>
    <w:p w:rsidR="000075FF" w:rsidRDefault="000075FF" w:rsidP="000075FF">
      <w:pPr>
        <w:pStyle w:val="ab"/>
        <w:rPr>
          <w:sz w:val="28"/>
        </w:rPr>
      </w:pPr>
      <w:r>
        <w:rPr>
          <w:sz w:val="28"/>
        </w:rPr>
        <w:t xml:space="preserve">2. Направить копию настоящего постановления в </w:t>
      </w:r>
      <w:r w:rsidR="006778C3">
        <w:rPr>
          <w:sz w:val="28"/>
        </w:rPr>
        <w:t>И</w:t>
      </w:r>
      <w:r>
        <w:rPr>
          <w:sz w:val="28"/>
        </w:rPr>
        <w:t xml:space="preserve">збирательную комиссию </w:t>
      </w:r>
      <w:r w:rsidR="006778C3">
        <w:rPr>
          <w:sz w:val="28"/>
        </w:rPr>
        <w:t>Ростовской области в срок до 31.07.2026</w:t>
      </w:r>
      <w:r>
        <w:rPr>
          <w:sz w:val="28"/>
        </w:rPr>
        <w:t>.</w:t>
      </w:r>
    </w:p>
    <w:p w:rsidR="000075FF" w:rsidRDefault="000075FF" w:rsidP="000075FF">
      <w:pPr>
        <w:pStyle w:val="ab"/>
        <w:ind w:firstLine="0"/>
        <w:rPr>
          <w:sz w:val="28"/>
        </w:rPr>
      </w:pPr>
      <w:r>
        <w:rPr>
          <w:sz w:val="28"/>
        </w:rPr>
        <w:t xml:space="preserve">          3. </w:t>
      </w:r>
      <w:proofErr w:type="gramStart"/>
      <w:r>
        <w:rPr>
          <w:sz w:val="28"/>
        </w:rPr>
        <w:t>Контроль за</w:t>
      </w:r>
      <w:proofErr w:type="gramEnd"/>
      <w:r>
        <w:rPr>
          <w:sz w:val="28"/>
        </w:rPr>
        <w:t xml:space="preserve"> исполнением настоящего постановления возложить на председателя </w:t>
      </w:r>
      <w:r w:rsidR="006778C3">
        <w:rPr>
          <w:sz w:val="28"/>
        </w:rPr>
        <w:t>территориальной и</w:t>
      </w:r>
      <w:r>
        <w:rPr>
          <w:sz w:val="28"/>
        </w:rPr>
        <w:t xml:space="preserve">збирательной комиссии </w:t>
      </w:r>
      <w:r w:rsidR="00B93B20">
        <w:rPr>
          <w:sz w:val="28"/>
        </w:rPr>
        <w:t>Филиппову Е.К.</w:t>
      </w:r>
      <w:r>
        <w:rPr>
          <w:sz w:val="28"/>
        </w:rPr>
        <w:t xml:space="preserve"> </w:t>
      </w:r>
    </w:p>
    <w:p w:rsidR="000075FF" w:rsidRDefault="000075FF" w:rsidP="000075FF">
      <w:pPr>
        <w:pStyle w:val="ab"/>
        <w:spacing w:line="240" w:lineRule="auto"/>
        <w:rPr>
          <w:sz w:val="28"/>
        </w:rPr>
      </w:pPr>
    </w:p>
    <w:p w:rsidR="000075FF" w:rsidRDefault="000075FF" w:rsidP="00D72067">
      <w:pPr>
        <w:autoSpaceDE w:val="0"/>
        <w:autoSpaceDN w:val="0"/>
        <w:ind w:left="1" w:firstLine="708"/>
        <w:jc w:val="both"/>
        <w:rPr>
          <w:sz w:val="28"/>
          <w:szCs w:val="28"/>
        </w:rPr>
      </w:pPr>
    </w:p>
    <w:p w:rsidR="00ED0FD1" w:rsidRPr="00DB5865" w:rsidRDefault="00D72067" w:rsidP="00D72067">
      <w:pPr>
        <w:autoSpaceDE w:val="0"/>
        <w:autoSpaceDN w:val="0"/>
        <w:jc w:val="both"/>
        <w:rPr>
          <w:sz w:val="28"/>
          <w:szCs w:val="28"/>
        </w:rPr>
      </w:pPr>
      <w:r>
        <w:rPr>
          <w:sz w:val="28"/>
          <w:szCs w:val="28"/>
        </w:rPr>
        <w:t xml:space="preserve"> </w:t>
      </w:r>
      <w:r w:rsidR="00ED0FD1">
        <w:rPr>
          <w:sz w:val="28"/>
          <w:szCs w:val="28"/>
        </w:rPr>
        <w:t xml:space="preserve"> </w:t>
      </w:r>
    </w:p>
    <w:p w:rsidR="00B93B20" w:rsidRPr="006B625B" w:rsidRDefault="00B93B20" w:rsidP="00B93B20">
      <w:pPr>
        <w:spacing w:line="360" w:lineRule="auto"/>
        <w:jc w:val="both"/>
        <w:rPr>
          <w:sz w:val="28"/>
          <w:lang w:eastAsia="x-none"/>
        </w:rPr>
      </w:pPr>
      <w:r w:rsidRPr="006B625B">
        <w:rPr>
          <w:sz w:val="28"/>
          <w:lang w:val="x-none" w:eastAsia="x-none"/>
        </w:rPr>
        <w:t xml:space="preserve">Председатель  комиссии      </w:t>
      </w:r>
      <w:r w:rsidRPr="006B625B">
        <w:rPr>
          <w:sz w:val="28"/>
          <w:lang w:eastAsia="x-none"/>
        </w:rPr>
        <w:tab/>
      </w:r>
      <w:r w:rsidRPr="006B625B">
        <w:rPr>
          <w:sz w:val="28"/>
          <w:lang w:eastAsia="x-none"/>
        </w:rPr>
        <w:tab/>
      </w:r>
      <w:r w:rsidRPr="006B625B">
        <w:rPr>
          <w:sz w:val="28"/>
          <w:lang w:eastAsia="x-none"/>
        </w:rPr>
        <w:tab/>
        <w:t xml:space="preserve">    </w:t>
      </w:r>
      <w:r w:rsidRPr="006B625B">
        <w:rPr>
          <w:sz w:val="28"/>
          <w:lang w:eastAsia="x-none"/>
        </w:rPr>
        <w:tab/>
      </w:r>
      <w:r w:rsidRPr="006B625B">
        <w:rPr>
          <w:sz w:val="28"/>
          <w:lang w:eastAsia="x-none"/>
        </w:rPr>
        <w:tab/>
      </w:r>
      <w:r w:rsidRPr="006B625B">
        <w:rPr>
          <w:sz w:val="28"/>
          <w:lang w:eastAsia="x-none"/>
        </w:rPr>
        <w:tab/>
        <w:t>Е.К. Филиппова</w:t>
      </w:r>
    </w:p>
    <w:p w:rsidR="00B93B20" w:rsidRPr="006B625B" w:rsidRDefault="00B93B20" w:rsidP="00B93B20">
      <w:pPr>
        <w:spacing w:line="360" w:lineRule="auto"/>
        <w:jc w:val="both"/>
        <w:rPr>
          <w:sz w:val="28"/>
          <w:lang w:val="x-none" w:eastAsia="x-none"/>
        </w:rPr>
      </w:pPr>
    </w:p>
    <w:p w:rsidR="00B93B20" w:rsidRPr="006B625B" w:rsidRDefault="00B93B20" w:rsidP="00B93B20">
      <w:pPr>
        <w:spacing w:line="360" w:lineRule="auto"/>
        <w:jc w:val="both"/>
        <w:rPr>
          <w:sz w:val="28"/>
          <w:lang w:eastAsia="x-none"/>
        </w:rPr>
      </w:pPr>
      <w:r w:rsidRPr="006B625B">
        <w:rPr>
          <w:sz w:val="28"/>
          <w:lang w:val="x-none" w:eastAsia="x-none"/>
        </w:rPr>
        <w:t>Секретарь комиссии</w:t>
      </w:r>
      <w:r w:rsidRPr="006B625B">
        <w:rPr>
          <w:sz w:val="28"/>
          <w:lang w:val="x-none" w:eastAsia="x-none"/>
        </w:rPr>
        <w:tab/>
      </w:r>
      <w:r w:rsidRPr="006B625B">
        <w:rPr>
          <w:sz w:val="28"/>
          <w:lang w:val="x-none" w:eastAsia="x-none"/>
        </w:rPr>
        <w:tab/>
      </w:r>
      <w:r w:rsidRPr="006B625B">
        <w:rPr>
          <w:sz w:val="28"/>
          <w:lang w:val="x-none" w:eastAsia="x-none"/>
        </w:rPr>
        <w:tab/>
      </w:r>
      <w:r w:rsidRPr="006B625B">
        <w:rPr>
          <w:sz w:val="28"/>
          <w:lang w:val="x-none" w:eastAsia="x-none"/>
        </w:rPr>
        <w:tab/>
      </w:r>
      <w:r w:rsidRPr="006B625B">
        <w:rPr>
          <w:sz w:val="28"/>
          <w:lang w:val="x-none" w:eastAsia="x-none"/>
        </w:rPr>
        <w:tab/>
      </w:r>
      <w:r w:rsidRPr="006B625B">
        <w:rPr>
          <w:sz w:val="28"/>
          <w:lang w:val="x-none" w:eastAsia="x-none"/>
        </w:rPr>
        <w:tab/>
      </w:r>
      <w:r w:rsidRPr="006B625B">
        <w:rPr>
          <w:sz w:val="28"/>
          <w:lang w:val="x-none" w:eastAsia="x-none"/>
        </w:rPr>
        <w:tab/>
        <w:t>Д.В. Давыденко</w:t>
      </w:r>
    </w:p>
    <w:p w:rsidR="00CD747E" w:rsidRDefault="00CD747E" w:rsidP="00D64D85"/>
    <w:sectPr w:rsidR="00CD747E" w:rsidSect="00D64D85">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033" w:rsidRDefault="00314033">
      <w:r>
        <w:separator/>
      </w:r>
    </w:p>
  </w:endnote>
  <w:endnote w:type="continuationSeparator" w:id="0">
    <w:p w:rsidR="00314033" w:rsidRDefault="0031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0" w:rsidRDefault="00C94F10">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0" w:rsidRDefault="00C94F10">
    <w:pPr>
      <w:pStyle w:val="a4"/>
    </w:pPr>
  </w:p>
  <w:p w:rsidR="00C94F10" w:rsidRPr="00D75615" w:rsidRDefault="00C94F10">
    <w:pPr>
      <w:pStyle w:val="a4"/>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0" w:rsidRDefault="00C94F1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033" w:rsidRDefault="00314033">
      <w:r>
        <w:separator/>
      </w:r>
    </w:p>
  </w:footnote>
  <w:footnote w:type="continuationSeparator" w:id="0">
    <w:p w:rsidR="00314033" w:rsidRDefault="00314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0" w:rsidRDefault="00C94F1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0" w:rsidRDefault="00C94F10">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F10" w:rsidRDefault="00C94F1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76ABF"/>
    <w:rsid w:val="00000354"/>
    <w:rsid w:val="0000077A"/>
    <w:rsid w:val="00001A95"/>
    <w:rsid w:val="000031FA"/>
    <w:rsid w:val="000075FF"/>
    <w:rsid w:val="00016DBC"/>
    <w:rsid w:val="000267C6"/>
    <w:rsid w:val="000451B0"/>
    <w:rsid w:val="000510D1"/>
    <w:rsid w:val="00052882"/>
    <w:rsid w:val="000C182F"/>
    <w:rsid w:val="000E2105"/>
    <w:rsid w:val="000E2285"/>
    <w:rsid w:val="000F5619"/>
    <w:rsid w:val="00132B70"/>
    <w:rsid w:val="001517CC"/>
    <w:rsid w:val="00165CA1"/>
    <w:rsid w:val="00167D0F"/>
    <w:rsid w:val="001B09B7"/>
    <w:rsid w:val="001E0806"/>
    <w:rsid w:val="001E6C30"/>
    <w:rsid w:val="002310E2"/>
    <w:rsid w:val="00235763"/>
    <w:rsid w:val="00251799"/>
    <w:rsid w:val="002557D7"/>
    <w:rsid w:val="00257F01"/>
    <w:rsid w:val="002605DD"/>
    <w:rsid w:val="002706A3"/>
    <w:rsid w:val="00274C0E"/>
    <w:rsid w:val="002C27D4"/>
    <w:rsid w:val="002C3454"/>
    <w:rsid w:val="002C5F9A"/>
    <w:rsid w:val="002D1BFA"/>
    <w:rsid w:val="002D7AA3"/>
    <w:rsid w:val="00314033"/>
    <w:rsid w:val="00321734"/>
    <w:rsid w:val="00323A25"/>
    <w:rsid w:val="00323B3D"/>
    <w:rsid w:val="0033066D"/>
    <w:rsid w:val="0036721E"/>
    <w:rsid w:val="00374C9E"/>
    <w:rsid w:val="0037618D"/>
    <w:rsid w:val="003851E5"/>
    <w:rsid w:val="003B3A2E"/>
    <w:rsid w:val="003D0AF6"/>
    <w:rsid w:val="003F6D1A"/>
    <w:rsid w:val="004003CF"/>
    <w:rsid w:val="00401709"/>
    <w:rsid w:val="004034B0"/>
    <w:rsid w:val="00406914"/>
    <w:rsid w:val="0041133C"/>
    <w:rsid w:val="00420BCA"/>
    <w:rsid w:val="00436D11"/>
    <w:rsid w:val="00445EB2"/>
    <w:rsid w:val="0046168A"/>
    <w:rsid w:val="00477842"/>
    <w:rsid w:val="004848F6"/>
    <w:rsid w:val="00495173"/>
    <w:rsid w:val="004B14EA"/>
    <w:rsid w:val="004B2631"/>
    <w:rsid w:val="004C1A92"/>
    <w:rsid w:val="004C7E42"/>
    <w:rsid w:val="004E467E"/>
    <w:rsid w:val="004F4095"/>
    <w:rsid w:val="00517355"/>
    <w:rsid w:val="005608EA"/>
    <w:rsid w:val="0059100C"/>
    <w:rsid w:val="005A0A90"/>
    <w:rsid w:val="005B07A0"/>
    <w:rsid w:val="005D111F"/>
    <w:rsid w:val="005D4CBF"/>
    <w:rsid w:val="00607736"/>
    <w:rsid w:val="00612572"/>
    <w:rsid w:val="00616C56"/>
    <w:rsid w:val="006237B6"/>
    <w:rsid w:val="00625098"/>
    <w:rsid w:val="006278E8"/>
    <w:rsid w:val="00635E2D"/>
    <w:rsid w:val="00637EF3"/>
    <w:rsid w:val="006778C3"/>
    <w:rsid w:val="00686172"/>
    <w:rsid w:val="006A7B28"/>
    <w:rsid w:val="006B3811"/>
    <w:rsid w:val="006C4FDE"/>
    <w:rsid w:val="006E2C23"/>
    <w:rsid w:val="006E7BD2"/>
    <w:rsid w:val="006F52E8"/>
    <w:rsid w:val="00705B91"/>
    <w:rsid w:val="007120E6"/>
    <w:rsid w:val="00721AD0"/>
    <w:rsid w:val="00721F44"/>
    <w:rsid w:val="0072620C"/>
    <w:rsid w:val="0072764B"/>
    <w:rsid w:val="00727994"/>
    <w:rsid w:val="00740AF0"/>
    <w:rsid w:val="007728B1"/>
    <w:rsid w:val="00776ABF"/>
    <w:rsid w:val="007C0753"/>
    <w:rsid w:val="007F06DA"/>
    <w:rsid w:val="007F45AA"/>
    <w:rsid w:val="00802C59"/>
    <w:rsid w:val="008071D4"/>
    <w:rsid w:val="008077C9"/>
    <w:rsid w:val="00814A23"/>
    <w:rsid w:val="00835CBA"/>
    <w:rsid w:val="0084588F"/>
    <w:rsid w:val="00872069"/>
    <w:rsid w:val="00881E85"/>
    <w:rsid w:val="00895663"/>
    <w:rsid w:val="008D2ED8"/>
    <w:rsid w:val="008D42B1"/>
    <w:rsid w:val="00921770"/>
    <w:rsid w:val="009870D5"/>
    <w:rsid w:val="009A30FF"/>
    <w:rsid w:val="009A7896"/>
    <w:rsid w:val="009B7B22"/>
    <w:rsid w:val="009C7E82"/>
    <w:rsid w:val="009D0C72"/>
    <w:rsid w:val="009E2FCA"/>
    <w:rsid w:val="009F2653"/>
    <w:rsid w:val="00A4398D"/>
    <w:rsid w:val="00A4594C"/>
    <w:rsid w:val="00A6060F"/>
    <w:rsid w:val="00A83E5A"/>
    <w:rsid w:val="00A95C8B"/>
    <w:rsid w:val="00A96645"/>
    <w:rsid w:val="00AA1AFB"/>
    <w:rsid w:val="00AA2252"/>
    <w:rsid w:val="00AA33CF"/>
    <w:rsid w:val="00AC2316"/>
    <w:rsid w:val="00AC3286"/>
    <w:rsid w:val="00B36BE7"/>
    <w:rsid w:val="00B36F1D"/>
    <w:rsid w:val="00B44E09"/>
    <w:rsid w:val="00B54139"/>
    <w:rsid w:val="00B92406"/>
    <w:rsid w:val="00B93B20"/>
    <w:rsid w:val="00BA1CB2"/>
    <w:rsid w:val="00BC27D4"/>
    <w:rsid w:val="00BC414F"/>
    <w:rsid w:val="00BD1B45"/>
    <w:rsid w:val="00BF08F9"/>
    <w:rsid w:val="00BF2503"/>
    <w:rsid w:val="00C0370B"/>
    <w:rsid w:val="00C25C16"/>
    <w:rsid w:val="00C47A7B"/>
    <w:rsid w:val="00C521E2"/>
    <w:rsid w:val="00C77A25"/>
    <w:rsid w:val="00C94F10"/>
    <w:rsid w:val="00CB5694"/>
    <w:rsid w:val="00CC692E"/>
    <w:rsid w:val="00CD747E"/>
    <w:rsid w:val="00CE2CB5"/>
    <w:rsid w:val="00CE789F"/>
    <w:rsid w:val="00CF5FA2"/>
    <w:rsid w:val="00D039D8"/>
    <w:rsid w:val="00D36FE9"/>
    <w:rsid w:val="00D45658"/>
    <w:rsid w:val="00D456D1"/>
    <w:rsid w:val="00D517FA"/>
    <w:rsid w:val="00D5524D"/>
    <w:rsid w:val="00D64D85"/>
    <w:rsid w:val="00D72067"/>
    <w:rsid w:val="00D75615"/>
    <w:rsid w:val="00D768B0"/>
    <w:rsid w:val="00D90B86"/>
    <w:rsid w:val="00D92A41"/>
    <w:rsid w:val="00DB1E78"/>
    <w:rsid w:val="00DB61AE"/>
    <w:rsid w:val="00DD3BC8"/>
    <w:rsid w:val="00DE7D14"/>
    <w:rsid w:val="00DF296A"/>
    <w:rsid w:val="00DF5DC8"/>
    <w:rsid w:val="00E14AD6"/>
    <w:rsid w:val="00E57131"/>
    <w:rsid w:val="00E6289E"/>
    <w:rsid w:val="00E92F49"/>
    <w:rsid w:val="00EA2CBF"/>
    <w:rsid w:val="00ED0FD1"/>
    <w:rsid w:val="00EE3AB4"/>
    <w:rsid w:val="00F12CE5"/>
    <w:rsid w:val="00F21695"/>
    <w:rsid w:val="00F23F54"/>
    <w:rsid w:val="00F26E85"/>
    <w:rsid w:val="00F36866"/>
    <w:rsid w:val="00F43591"/>
    <w:rsid w:val="00F500E6"/>
    <w:rsid w:val="00F53B17"/>
    <w:rsid w:val="00F54398"/>
    <w:rsid w:val="00F54460"/>
    <w:rsid w:val="00F5463F"/>
    <w:rsid w:val="00F570EF"/>
    <w:rsid w:val="00F7123F"/>
    <w:rsid w:val="00F77371"/>
    <w:rsid w:val="00F7757C"/>
    <w:rsid w:val="00F84E98"/>
    <w:rsid w:val="00F939DD"/>
    <w:rsid w:val="00FA0E76"/>
    <w:rsid w:val="00FA59DC"/>
    <w:rsid w:val="00FA7B77"/>
    <w:rsid w:val="00FB0FFD"/>
    <w:rsid w:val="00FB3554"/>
    <w:rsid w:val="00FD5B9D"/>
    <w:rsid w:val="00FD787A"/>
    <w:rsid w:val="00FF02B8"/>
    <w:rsid w:val="00FF3F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47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D75615"/>
    <w:pPr>
      <w:tabs>
        <w:tab w:val="center" w:pos="4677"/>
        <w:tab w:val="right" w:pos="9355"/>
      </w:tabs>
    </w:pPr>
  </w:style>
  <w:style w:type="paragraph" w:styleId="a4">
    <w:name w:val="footer"/>
    <w:basedOn w:val="a"/>
    <w:link w:val="a5"/>
    <w:uiPriority w:val="99"/>
    <w:rsid w:val="00D75615"/>
    <w:pPr>
      <w:tabs>
        <w:tab w:val="center" w:pos="4677"/>
        <w:tab w:val="right" w:pos="9355"/>
      </w:tabs>
    </w:pPr>
  </w:style>
  <w:style w:type="table" w:styleId="a6">
    <w:name w:val="Table Grid"/>
    <w:basedOn w:val="a1"/>
    <w:rsid w:val="00776A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Нижний колонтитул Знак"/>
    <w:basedOn w:val="a0"/>
    <w:link w:val="a4"/>
    <w:uiPriority w:val="99"/>
    <w:rsid w:val="003F6D1A"/>
    <w:rPr>
      <w:sz w:val="24"/>
      <w:szCs w:val="24"/>
    </w:rPr>
  </w:style>
  <w:style w:type="paragraph" w:styleId="a7">
    <w:name w:val="Balloon Text"/>
    <w:basedOn w:val="a"/>
    <w:link w:val="a8"/>
    <w:rsid w:val="003F6D1A"/>
    <w:rPr>
      <w:rFonts w:ascii="Tahoma" w:hAnsi="Tahoma" w:cs="Tahoma"/>
      <w:sz w:val="16"/>
      <w:szCs w:val="16"/>
    </w:rPr>
  </w:style>
  <w:style w:type="character" w:customStyle="1" w:styleId="a8">
    <w:name w:val="Текст выноски Знак"/>
    <w:basedOn w:val="a0"/>
    <w:link w:val="a7"/>
    <w:rsid w:val="003F6D1A"/>
    <w:rPr>
      <w:rFonts w:ascii="Tahoma" w:hAnsi="Tahoma" w:cs="Tahoma"/>
      <w:sz w:val="16"/>
      <w:szCs w:val="16"/>
    </w:rPr>
  </w:style>
  <w:style w:type="paragraph" w:styleId="a9">
    <w:name w:val="footnote text"/>
    <w:basedOn w:val="a"/>
    <w:semiHidden/>
    <w:rsid w:val="00F7123F"/>
    <w:rPr>
      <w:sz w:val="20"/>
      <w:szCs w:val="20"/>
    </w:rPr>
  </w:style>
  <w:style w:type="character" w:styleId="aa">
    <w:name w:val="footnote reference"/>
    <w:basedOn w:val="a0"/>
    <w:semiHidden/>
    <w:rsid w:val="00F7123F"/>
    <w:rPr>
      <w:vertAlign w:val="superscript"/>
    </w:rPr>
  </w:style>
  <w:style w:type="paragraph" w:customStyle="1" w:styleId="ab">
    <w:name w:val="Рабочий"/>
    <w:basedOn w:val="a"/>
    <w:rsid w:val="00A4594C"/>
    <w:pPr>
      <w:spacing w:line="360" w:lineRule="auto"/>
      <w:ind w:firstLine="709"/>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724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1379</TotalTime>
  <Pages>1</Pages>
  <Words>494</Words>
  <Characters>2818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Microsoft</Company>
  <LinksUpToDate>false</LinksUpToDate>
  <CharactersWithSpaces>3306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creator>busharina</dc:creator>
  <cp:lastModifiedBy>ARM_PPZ</cp:lastModifiedBy>
  <cp:revision>75</cp:revision>
  <cp:lastPrinted>2026-07-20T08:26:00Z</cp:lastPrinted>
  <dcterms:created xsi:type="dcterms:W3CDTF">2023-11-29T13:09:00Z</dcterms:created>
  <dcterms:modified xsi:type="dcterms:W3CDTF">2026-07-20T08:29:00Z</dcterms:modified>
</cp:coreProperties>
</file>