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6C5" w:rsidRPr="00DB6A7F" w:rsidRDefault="001E66C5" w:rsidP="001E66C5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ТЕРРИТОРИАЛЬНАЯ ИЗБИРАТЕЛЬНАЯ КОМИССИЯ</w:t>
      </w:r>
    </w:p>
    <w:p w:rsidR="001E66C5" w:rsidRPr="00DB6A7F" w:rsidRDefault="001E66C5" w:rsidP="001E66C5">
      <w:pPr>
        <w:rPr>
          <w:b/>
          <w:sz w:val="32"/>
          <w:szCs w:val="32"/>
        </w:rPr>
      </w:pPr>
      <w:r w:rsidRPr="00DB6A7F">
        <w:rPr>
          <w:b/>
          <w:sz w:val="32"/>
          <w:szCs w:val="32"/>
        </w:rPr>
        <w:t>города Волгодонска Ростовской области</w:t>
      </w:r>
    </w:p>
    <w:p w:rsidR="001E66C5" w:rsidRPr="00DB6A7F" w:rsidRDefault="001E66C5" w:rsidP="001E66C5">
      <w:pPr>
        <w:rPr>
          <w:b/>
          <w:sz w:val="32"/>
          <w:szCs w:val="32"/>
        </w:rPr>
      </w:pPr>
    </w:p>
    <w:p w:rsidR="001E66C5" w:rsidRPr="00DB6A7F" w:rsidRDefault="001E66C5" w:rsidP="001E66C5">
      <w:pPr>
        <w:rPr>
          <w:b/>
        </w:rPr>
      </w:pPr>
      <w:r w:rsidRPr="00DB6A7F">
        <w:rPr>
          <w:b/>
        </w:rPr>
        <w:t>ПОСТАНОВЛЕНИЕ</w:t>
      </w:r>
    </w:p>
    <w:p w:rsidR="001E66C5" w:rsidRPr="00DB6A7F" w:rsidRDefault="001E66C5" w:rsidP="001E66C5">
      <w:pPr>
        <w:jc w:val="both"/>
      </w:pPr>
    </w:p>
    <w:p w:rsidR="001E66C5" w:rsidRPr="00DB6A7F" w:rsidRDefault="006915CD" w:rsidP="001E66C5">
      <w:pPr>
        <w:jc w:val="both"/>
      </w:pPr>
      <w:r>
        <w:t xml:space="preserve">01 </w:t>
      </w:r>
      <w:r w:rsidR="00C91D4C">
        <w:t>сентября</w:t>
      </w:r>
      <w:r w:rsidR="001E66C5" w:rsidRPr="0057046F">
        <w:t xml:space="preserve"> 2020 года</w:t>
      </w:r>
      <w:r w:rsidR="001E66C5" w:rsidRPr="0057046F">
        <w:tab/>
      </w:r>
      <w:r w:rsidR="001E66C5" w:rsidRPr="0057046F">
        <w:tab/>
      </w:r>
      <w:r w:rsidR="001E66C5" w:rsidRPr="0057046F">
        <w:tab/>
      </w:r>
      <w:r w:rsidR="001E66C5" w:rsidRPr="0057046F">
        <w:tab/>
      </w:r>
      <w:r w:rsidR="001E66C5" w:rsidRPr="0057046F">
        <w:tab/>
      </w:r>
      <w:r w:rsidR="001E66C5" w:rsidRPr="0057046F">
        <w:tab/>
      </w:r>
      <w:r w:rsidR="001E66C5" w:rsidRPr="0057046F">
        <w:tab/>
      </w:r>
      <w:r w:rsidR="001F2499">
        <w:tab/>
      </w:r>
      <w:r w:rsidR="001E66C5" w:rsidRPr="0057046F">
        <w:t xml:space="preserve">№ </w:t>
      </w:r>
      <w:r w:rsidR="001F2499">
        <w:t>198-20</w:t>
      </w:r>
    </w:p>
    <w:p w:rsidR="001E66C5" w:rsidRPr="00DB6A7F" w:rsidRDefault="001E66C5" w:rsidP="001E66C5">
      <w:r w:rsidRPr="00DB6A7F">
        <w:t>г. Волгодонск</w:t>
      </w:r>
    </w:p>
    <w:p w:rsidR="001E66C5" w:rsidRDefault="001E66C5" w:rsidP="001E66C5">
      <w:pPr>
        <w:ind w:right="-185"/>
      </w:pPr>
    </w:p>
    <w:p w:rsidR="00994D8E" w:rsidRPr="00ED466E" w:rsidRDefault="00994D8E" w:rsidP="001E66C5">
      <w:pPr>
        <w:ind w:right="-185"/>
      </w:pPr>
    </w:p>
    <w:p w:rsidR="001E66C5" w:rsidRPr="001E66C5" w:rsidRDefault="001E66C5" w:rsidP="001E66C5">
      <w:pPr>
        <w:ind w:left="1701" w:right="1558"/>
        <w:jc w:val="both"/>
        <w:rPr>
          <w:bCs/>
          <w:spacing w:val="20"/>
        </w:rPr>
      </w:pPr>
      <w:bookmarkStart w:id="0" w:name="_Hlk50715963"/>
      <w:r w:rsidRPr="00287A35">
        <w:rPr>
          <w:b/>
        </w:rPr>
        <w:t xml:space="preserve">Об использовании стационарных ящиков для голосования при проведении </w:t>
      </w:r>
      <w:r w:rsidR="00C91D4C">
        <w:rPr>
          <w:b/>
        </w:rPr>
        <w:t xml:space="preserve">выборов </w:t>
      </w:r>
      <w:bookmarkStart w:id="1" w:name="_Hlk50714897"/>
      <w:r w:rsidR="00C91D4C">
        <w:rPr>
          <w:b/>
        </w:rPr>
        <w:t>Губернатора Ростовской области и депутатов Волгодонской городской Думы седьмого созыва</w:t>
      </w:r>
      <w:bookmarkEnd w:id="0"/>
      <w:r w:rsidRPr="001E66C5">
        <w:rPr>
          <w:b/>
        </w:rPr>
        <w:t xml:space="preserve"> </w:t>
      </w:r>
      <w:bookmarkEnd w:id="1"/>
    </w:p>
    <w:p w:rsidR="001E66C5" w:rsidRDefault="001E66C5" w:rsidP="001E66C5">
      <w:pPr>
        <w:ind w:left="1701" w:right="1558"/>
        <w:jc w:val="both"/>
        <w:rPr>
          <w:bCs/>
          <w:spacing w:val="20"/>
        </w:rPr>
      </w:pPr>
    </w:p>
    <w:p w:rsidR="00994D8E" w:rsidRPr="001E66C5" w:rsidRDefault="00994D8E" w:rsidP="001E66C5">
      <w:pPr>
        <w:ind w:left="1701" w:right="1558"/>
        <w:jc w:val="both"/>
        <w:rPr>
          <w:bCs/>
          <w:spacing w:val="20"/>
        </w:rPr>
      </w:pPr>
    </w:p>
    <w:p w:rsidR="001E66C5" w:rsidRDefault="001E66C5" w:rsidP="001E66C5">
      <w:pPr>
        <w:ind w:firstLine="567"/>
        <w:jc w:val="both"/>
      </w:pPr>
      <w:r w:rsidRPr="00287A35">
        <w:t xml:space="preserve">В соответствии с пунктом </w:t>
      </w:r>
      <w:r w:rsidR="00C91D4C">
        <w:t>1.8</w:t>
      </w:r>
      <w:r w:rsidRPr="00287A35">
        <w:t xml:space="preserve"> </w:t>
      </w:r>
      <w:r w:rsidR="00C91D4C" w:rsidRPr="00C91D4C">
        <w:t>Поряд</w:t>
      </w:r>
      <w:r w:rsidR="00C91D4C">
        <w:t>ка</w:t>
      </w:r>
      <w:r w:rsidR="00C91D4C" w:rsidRPr="00C91D4C">
        <w:t xml:space="preserve"> досрочного голосования избирателей, участников референдума с применением дополнительных форм организации голосования при проведении выборов, референдумов в единый день голосования 13 сентября 2020 года</w:t>
      </w:r>
      <w:r w:rsidR="00C91D4C">
        <w:t>, утвержденного п</w:t>
      </w:r>
      <w:r w:rsidR="00C91D4C" w:rsidRPr="00C91D4C">
        <w:t xml:space="preserve">остановление ЦИК России от 24.07.2020 </w:t>
      </w:r>
      <w:r w:rsidR="00994D8E">
        <w:t>№ </w:t>
      </w:r>
      <w:r w:rsidR="00C91D4C" w:rsidRPr="00C91D4C">
        <w:t xml:space="preserve">260/1916-7 </w:t>
      </w:r>
    </w:p>
    <w:p w:rsidR="00C91D4C" w:rsidRDefault="001E66C5" w:rsidP="001E66C5">
      <w:pPr>
        <w:spacing w:before="120" w:after="120" w:line="360" w:lineRule="auto"/>
      </w:pPr>
      <w:r>
        <w:t>Территориальная избирательная комиссия</w:t>
      </w:r>
      <w:r w:rsidRPr="00F13279">
        <w:t xml:space="preserve"> </w:t>
      </w:r>
      <w:r w:rsidR="00C91D4C">
        <w:t>города Волгодонска</w:t>
      </w:r>
    </w:p>
    <w:p w:rsidR="001E66C5" w:rsidRPr="00C91D4C" w:rsidRDefault="001E66C5" w:rsidP="001E66C5">
      <w:pPr>
        <w:spacing w:before="120" w:after="120" w:line="360" w:lineRule="auto"/>
        <w:rPr>
          <w:b/>
          <w:bCs/>
        </w:rPr>
      </w:pPr>
      <w:r w:rsidRPr="00C91D4C">
        <w:rPr>
          <w:b/>
          <w:bCs/>
        </w:rPr>
        <w:t>ПОСТАНОВЛЯЕТ:</w:t>
      </w:r>
    </w:p>
    <w:p w:rsidR="00C91D4C" w:rsidRDefault="001E66C5" w:rsidP="001E66C5">
      <w:pPr>
        <w:spacing w:line="360" w:lineRule="auto"/>
        <w:ind w:firstLine="708"/>
        <w:jc w:val="both"/>
      </w:pPr>
      <w:r w:rsidRPr="00287A35">
        <w:t>1.</w:t>
      </w:r>
      <w:r>
        <w:tab/>
      </w:r>
      <w:r w:rsidRPr="00287A35">
        <w:t xml:space="preserve">Для организации </w:t>
      </w:r>
      <w:r w:rsidR="00C91D4C">
        <w:t xml:space="preserve">досрочного </w:t>
      </w:r>
      <w:r w:rsidRPr="00287A35">
        <w:t xml:space="preserve">голосования </w:t>
      </w:r>
      <w:r w:rsidR="00C91D4C">
        <w:t xml:space="preserve">в помещении для голосования при проведении выборов </w:t>
      </w:r>
      <w:r w:rsidR="00C91D4C" w:rsidRPr="00C91D4C">
        <w:rPr>
          <w:bCs/>
        </w:rPr>
        <w:t>Губернатора Ростовской области и депутатов Волгодонской городской Думы седьмого созыва</w:t>
      </w:r>
      <w:r w:rsidR="00C91D4C" w:rsidRPr="00C91D4C">
        <w:rPr>
          <w:b/>
        </w:rPr>
        <w:t xml:space="preserve"> </w:t>
      </w:r>
      <w:r w:rsidR="00C91D4C">
        <w:t xml:space="preserve">11 и 12 сентября </w:t>
      </w:r>
      <w:r w:rsidRPr="00287A35">
        <w:t>2020 года использовать стационарные ящики для голосования</w:t>
      </w:r>
      <w:r w:rsidR="00C91D4C">
        <w:t xml:space="preserve"> на следующих избирательных участках:</w:t>
      </w:r>
    </w:p>
    <w:p w:rsidR="00C91D4C" w:rsidRDefault="00C91D4C" w:rsidP="00994D8E">
      <w:pPr>
        <w:spacing w:line="360" w:lineRule="auto"/>
        <w:jc w:val="both"/>
      </w:pPr>
      <w:r>
        <w:t>429, 431, 432, 433, 434, 435, 436, 437, 438, 439, 440, 441, 442, 443, 444, 445, 446, 447, 448, 449, 450, 451, 452, 453, 455, 456, 457, 458, 459, 460, 461, 462, 463, 464, 465, 466, 467, 468, 469, 470, 471, 472, 476, 477, 478, 479, 480, 481</w:t>
      </w:r>
      <w:r w:rsidR="00994D8E">
        <w:t>.</w:t>
      </w:r>
      <w:r>
        <w:t xml:space="preserve"> </w:t>
      </w:r>
    </w:p>
    <w:p w:rsidR="001E66C5" w:rsidRPr="00287A35" w:rsidRDefault="001E66C5" w:rsidP="001E66C5">
      <w:pPr>
        <w:spacing w:line="360" w:lineRule="auto"/>
        <w:ind w:firstLine="708"/>
        <w:jc w:val="both"/>
      </w:pPr>
      <w:r w:rsidRPr="00287A35">
        <w:t>2.</w:t>
      </w:r>
      <w:r>
        <w:tab/>
      </w:r>
      <w:r w:rsidRPr="00287A35">
        <w:t>Направить копию настоящего постановления в участковые избирательные комиссии, указанные в пункте 1 настоящего решения.</w:t>
      </w:r>
    </w:p>
    <w:p w:rsidR="001E66C5" w:rsidRDefault="001E66C5" w:rsidP="001E66C5">
      <w:pPr>
        <w:spacing w:line="360" w:lineRule="auto"/>
        <w:ind w:firstLine="720"/>
        <w:jc w:val="both"/>
      </w:pPr>
      <w:r>
        <w:t>3.</w:t>
      </w:r>
      <w:r>
        <w:tab/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в информационно -</w:t>
      </w:r>
      <w:r w:rsidRPr="00E21ED4">
        <w:rPr>
          <w:sz w:val="20"/>
          <w:szCs w:val="20"/>
        </w:rPr>
        <w:t xml:space="preserve"> </w:t>
      </w:r>
      <w:r>
        <w:t>телекоммуникационной сети «Интернет».</w:t>
      </w:r>
    </w:p>
    <w:p w:rsidR="001E66C5" w:rsidRPr="00287A35" w:rsidRDefault="001E66C5" w:rsidP="001E66C5">
      <w:pPr>
        <w:spacing w:line="360" w:lineRule="auto"/>
        <w:ind w:firstLine="720"/>
        <w:jc w:val="both"/>
        <w:rPr>
          <w:lang w:eastAsia="en-US"/>
        </w:rPr>
      </w:pPr>
      <w:r w:rsidRPr="00287A35">
        <w:lastRenderedPageBreak/>
        <w:t>4.</w:t>
      </w:r>
      <w:r>
        <w:tab/>
      </w:r>
      <w:proofErr w:type="gramStart"/>
      <w:r w:rsidRPr="00287A35">
        <w:t>Контроль за</w:t>
      </w:r>
      <w:proofErr w:type="gramEnd"/>
      <w:r w:rsidRPr="00287A35">
        <w:t xml:space="preserve"> выполнением настоящего решения возложить на секретаря </w:t>
      </w:r>
      <w:r>
        <w:t>Территориальной избирательной комиссии города Волгодонска</w:t>
      </w:r>
      <w:r w:rsidRPr="00287A35">
        <w:t xml:space="preserve"> </w:t>
      </w:r>
      <w:r>
        <w:t>А.И. Авакова.</w:t>
      </w:r>
    </w:p>
    <w:p w:rsidR="001E66C5" w:rsidRPr="00FE6316" w:rsidRDefault="001E66C5" w:rsidP="001E66C5">
      <w:pPr>
        <w:jc w:val="both"/>
      </w:pPr>
    </w:p>
    <w:p w:rsidR="001E66C5" w:rsidRPr="009C5DBA" w:rsidRDefault="001E66C5" w:rsidP="001E66C5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>
        <w:tab/>
        <w:t>Е.К. Филиппова</w:t>
      </w:r>
    </w:p>
    <w:p w:rsidR="001E66C5" w:rsidRPr="009C5DBA" w:rsidRDefault="001E66C5" w:rsidP="001E66C5">
      <w:pPr>
        <w:jc w:val="both"/>
      </w:pPr>
    </w:p>
    <w:p w:rsidR="00DC3A95" w:rsidRDefault="001E66C5" w:rsidP="001E66C5">
      <w:pPr>
        <w:tabs>
          <w:tab w:val="left" w:pos="7088"/>
        </w:tabs>
        <w:jc w:val="both"/>
      </w:pPr>
      <w:r w:rsidRPr="009C5DBA">
        <w:t>Секретарь</w:t>
      </w:r>
      <w:r w:rsidRPr="00F13279">
        <w:t xml:space="preserve"> </w:t>
      </w:r>
      <w:r>
        <w:t>комиссии</w:t>
      </w:r>
      <w:r>
        <w:tab/>
        <w:t>А.И. Аваков</w:t>
      </w:r>
    </w:p>
    <w:sectPr w:rsidR="00DC3A95" w:rsidSect="001E66C5">
      <w:pgSz w:w="11906" w:h="16838"/>
      <w:pgMar w:top="851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66C5"/>
    <w:rsid w:val="001E66C5"/>
    <w:rsid w:val="001F2499"/>
    <w:rsid w:val="00470EED"/>
    <w:rsid w:val="00526084"/>
    <w:rsid w:val="006915CD"/>
    <w:rsid w:val="006E272E"/>
    <w:rsid w:val="00994D8E"/>
    <w:rsid w:val="00A574AF"/>
    <w:rsid w:val="00C91D4C"/>
    <w:rsid w:val="00DC3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6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1D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Александриенко</dc:creator>
  <cp:lastModifiedBy>sek_tik</cp:lastModifiedBy>
  <cp:revision>2</cp:revision>
  <dcterms:created xsi:type="dcterms:W3CDTF">2020-09-11T08:46:00Z</dcterms:created>
  <dcterms:modified xsi:type="dcterms:W3CDTF">2020-09-11T08:46:00Z</dcterms:modified>
</cp:coreProperties>
</file>