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B4" w:rsidRPr="008E56B4" w:rsidRDefault="008E56B4" w:rsidP="008E56B4">
      <w:pPr>
        <w:spacing w:after="0" w:line="240" w:lineRule="auto"/>
        <w:jc w:val="center"/>
        <w:rPr>
          <w:rFonts w:ascii="Times New Roman" w:eastAsia="Times New Roman" w:hAnsi="Times New Roman"/>
          <w:b/>
          <w:sz w:val="28"/>
          <w:szCs w:val="28"/>
          <w:lang w:eastAsia="ru-RU"/>
        </w:rPr>
      </w:pPr>
      <w:r w:rsidRPr="008E56B4">
        <w:rPr>
          <w:rFonts w:ascii="Times New Roman" w:eastAsia="Times New Roman" w:hAnsi="Times New Roman"/>
          <w:b/>
          <w:sz w:val="28"/>
          <w:szCs w:val="28"/>
          <w:lang w:eastAsia="ru-RU"/>
        </w:rPr>
        <w:t>ТЕРРИТОРИАЛЬНАЯ ИЗБИРАТЕЛЬНАЯ КОМИССИЯ</w:t>
      </w:r>
    </w:p>
    <w:p w:rsidR="008E56B4" w:rsidRPr="008E56B4" w:rsidRDefault="008E56B4" w:rsidP="008E56B4">
      <w:pPr>
        <w:spacing w:after="0" w:line="240" w:lineRule="auto"/>
        <w:jc w:val="center"/>
        <w:rPr>
          <w:rFonts w:ascii="Times New Roman" w:eastAsia="Times New Roman" w:hAnsi="Times New Roman"/>
          <w:b/>
          <w:sz w:val="28"/>
          <w:szCs w:val="28"/>
          <w:lang w:eastAsia="ru-RU"/>
        </w:rPr>
      </w:pPr>
      <w:r w:rsidRPr="008E56B4">
        <w:rPr>
          <w:rFonts w:ascii="Times New Roman" w:eastAsia="Times New Roman" w:hAnsi="Times New Roman"/>
          <w:b/>
          <w:sz w:val="28"/>
          <w:szCs w:val="28"/>
          <w:lang w:eastAsia="ru-RU"/>
        </w:rPr>
        <w:t>города Волгодонска Ростовской области</w:t>
      </w:r>
    </w:p>
    <w:p w:rsidR="008E56B4" w:rsidRPr="008E56B4" w:rsidRDefault="008E56B4" w:rsidP="008E56B4">
      <w:pPr>
        <w:spacing w:after="0" w:line="240" w:lineRule="auto"/>
        <w:jc w:val="center"/>
        <w:rPr>
          <w:rFonts w:ascii="Times New Roman" w:eastAsia="Times New Roman" w:hAnsi="Times New Roman"/>
          <w:b/>
          <w:sz w:val="28"/>
          <w:szCs w:val="28"/>
          <w:lang w:eastAsia="ru-RU"/>
        </w:rPr>
      </w:pPr>
    </w:p>
    <w:p w:rsidR="008E56B4" w:rsidRPr="008E56B4" w:rsidRDefault="008E56B4" w:rsidP="008E56B4">
      <w:pPr>
        <w:spacing w:after="0" w:line="240" w:lineRule="auto"/>
        <w:jc w:val="center"/>
        <w:rPr>
          <w:rFonts w:ascii="Times New Roman" w:eastAsia="Times New Roman" w:hAnsi="Times New Roman"/>
          <w:b/>
          <w:sz w:val="28"/>
          <w:szCs w:val="28"/>
          <w:lang w:eastAsia="ru-RU"/>
        </w:rPr>
      </w:pPr>
      <w:r w:rsidRPr="008E56B4">
        <w:rPr>
          <w:rFonts w:ascii="Times New Roman" w:eastAsia="Times New Roman" w:hAnsi="Times New Roman"/>
          <w:b/>
          <w:sz w:val="28"/>
          <w:szCs w:val="28"/>
          <w:lang w:eastAsia="ru-RU"/>
        </w:rPr>
        <w:t>ПОСТАНОВЛЕНИЕ</w:t>
      </w:r>
    </w:p>
    <w:p w:rsidR="008E56B4" w:rsidRPr="008E56B4" w:rsidRDefault="008E56B4" w:rsidP="008E56B4">
      <w:pPr>
        <w:spacing w:after="0" w:line="240" w:lineRule="auto"/>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29 декабря 2022 года</w:t>
      </w:r>
      <w:r w:rsidRPr="008E56B4">
        <w:rPr>
          <w:rFonts w:ascii="Times New Roman" w:eastAsia="Times New Roman" w:hAnsi="Times New Roman"/>
          <w:sz w:val="28"/>
          <w:szCs w:val="28"/>
          <w:lang w:eastAsia="ru-RU"/>
        </w:rPr>
        <w:tab/>
      </w:r>
      <w:r w:rsidRPr="008E56B4">
        <w:rPr>
          <w:rFonts w:ascii="Times New Roman" w:eastAsia="Times New Roman" w:hAnsi="Times New Roman"/>
          <w:sz w:val="28"/>
          <w:szCs w:val="28"/>
          <w:lang w:eastAsia="ru-RU"/>
        </w:rPr>
        <w:tab/>
      </w:r>
      <w:r w:rsidRPr="008E56B4">
        <w:rPr>
          <w:rFonts w:ascii="Times New Roman" w:eastAsia="Times New Roman" w:hAnsi="Times New Roman"/>
          <w:sz w:val="28"/>
          <w:szCs w:val="28"/>
          <w:lang w:eastAsia="ru-RU"/>
        </w:rPr>
        <w:tab/>
      </w:r>
      <w:r w:rsidRPr="008E56B4">
        <w:rPr>
          <w:rFonts w:ascii="Times New Roman" w:eastAsia="Times New Roman" w:hAnsi="Times New Roman"/>
          <w:sz w:val="28"/>
          <w:szCs w:val="28"/>
          <w:lang w:eastAsia="ru-RU"/>
        </w:rPr>
        <w:tab/>
      </w:r>
      <w:r w:rsidRPr="008E56B4">
        <w:rPr>
          <w:rFonts w:ascii="Times New Roman" w:eastAsia="Times New Roman" w:hAnsi="Times New Roman"/>
          <w:sz w:val="28"/>
          <w:szCs w:val="28"/>
          <w:lang w:eastAsia="ru-RU"/>
        </w:rPr>
        <w:tab/>
      </w:r>
      <w:r w:rsidRPr="008E56B4">
        <w:rPr>
          <w:rFonts w:ascii="Times New Roman" w:eastAsia="Times New Roman" w:hAnsi="Times New Roman"/>
          <w:sz w:val="28"/>
          <w:szCs w:val="28"/>
          <w:lang w:eastAsia="ru-RU"/>
        </w:rPr>
        <w:tab/>
      </w:r>
      <w:r w:rsidRPr="008E56B4">
        <w:rPr>
          <w:rFonts w:ascii="Times New Roman" w:eastAsia="Times New Roman" w:hAnsi="Times New Roman"/>
          <w:sz w:val="28"/>
          <w:szCs w:val="28"/>
          <w:lang w:eastAsia="ru-RU"/>
        </w:rPr>
        <w:tab/>
      </w:r>
      <w:r w:rsidRPr="008E56B4">
        <w:rPr>
          <w:rFonts w:ascii="Times New Roman" w:eastAsia="Times New Roman" w:hAnsi="Times New Roman"/>
          <w:sz w:val="28"/>
          <w:szCs w:val="28"/>
          <w:lang w:eastAsia="ru-RU"/>
        </w:rPr>
        <w:tab/>
        <w:t xml:space="preserve">  №77-22</w:t>
      </w:r>
    </w:p>
    <w:p w:rsidR="008E56B4" w:rsidRPr="008E56B4" w:rsidRDefault="008E56B4" w:rsidP="008E56B4">
      <w:pPr>
        <w:spacing w:after="0" w:line="240" w:lineRule="auto"/>
        <w:jc w:val="center"/>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г. Волгодонск</w:t>
      </w:r>
    </w:p>
    <w:p w:rsidR="008E56B4" w:rsidRPr="008E56B4" w:rsidRDefault="008E56B4" w:rsidP="008E56B4">
      <w:pPr>
        <w:spacing w:after="0" w:line="240" w:lineRule="auto"/>
        <w:ind w:right="-185"/>
        <w:jc w:val="center"/>
        <w:rPr>
          <w:rFonts w:ascii="Times New Roman" w:eastAsia="Times New Roman" w:hAnsi="Times New Roman"/>
          <w:sz w:val="28"/>
          <w:szCs w:val="28"/>
          <w:lang w:eastAsia="ru-RU"/>
        </w:rPr>
      </w:pPr>
    </w:p>
    <w:p w:rsidR="008E56B4" w:rsidRPr="008E56B4" w:rsidRDefault="008E56B4" w:rsidP="008E56B4">
      <w:pPr>
        <w:spacing w:after="0" w:line="240" w:lineRule="auto"/>
        <w:ind w:left="1985" w:right="1444"/>
        <w:jc w:val="both"/>
        <w:rPr>
          <w:rFonts w:ascii="Times New Roman" w:eastAsia="Times New Roman" w:hAnsi="Times New Roman"/>
          <w:b/>
          <w:sz w:val="28"/>
          <w:szCs w:val="28"/>
          <w:lang w:eastAsia="ru-RU"/>
        </w:rPr>
      </w:pPr>
      <w:r w:rsidRPr="008E56B4">
        <w:rPr>
          <w:rFonts w:ascii="Times New Roman" w:eastAsia="Times New Roman" w:hAnsi="Times New Roman"/>
          <w:b/>
          <w:sz w:val="28"/>
          <w:szCs w:val="28"/>
          <w:lang w:eastAsia="ru-RU"/>
        </w:rPr>
        <w:t>О Порядке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8E56B4" w:rsidRPr="008E56B4" w:rsidRDefault="008E56B4" w:rsidP="008E56B4">
      <w:pPr>
        <w:spacing w:after="0" w:line="240" w:lineRule="auto"/>
        <w:ind w:left="1134" w:right="1101"/>
        <w:jc w:val="both"/>
        <w:rPr>
          <w:rFonts w:ascii="Times New Roman" w:eastAsia="Times New Roman" w:hAnsi="Times New Roman"/>
          <w:b/>
          <w:bCs/>
          <w:sz w:val="28"/>
          <w:szCs w:val="28"/>
          <w:lang w:eastAsia="ru-RU"/>
        </w:rPr>
      </w:pPr>
    </w:p>
    <w:p w:rsidR="008E56B4" w:rsidRPr="008E56B4" w:rsidRDefault="008E56B4" w:rsidP="008E56B4">
      <w:pPr>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 xml:space="preserve">В соответствии с пунктом 9 статьи 26,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 закона от 12.05.2016 № 525-ЗС «О выборах и референдумах в Ростовской области», постановлением Центральной избирательной комиссии Российской Федерации от 14.02.2013 № 161/1192-6 «О Регламенте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агитации при проведении референдума» и постановлением Территориальной избирательной комиссии города Волгодонска от </w:t>
      </w:r>
      <w:r w:rsidR="00313C6E">
        <w:rPr>
          <w:rFonts w:ascii="Times New Roman" w:eastAsia="Times New Roman" w:hAnsi="Times New Roman"/>
          <w:sz w:val="28"/>
          <w:szCs w:val="28"/>
          <w:lang w:eastAsia="ru-RU"/>
        </w:rPr>
        <w:t xml:space="preserve">08.07.2020 </w:t>
      </w:r>
      <w:r w:rsidRPr="008E56B4">
        <w:rPr>
          <w:rFonts w:ascii="Times New Roman" w:eastAsia="Times New Roman" w:hAnsi="Times New Roman"/>
          <w:sz w:val="28"/>
          <w:szCs w:val="28"/>
          <w:lang w:eastAsia="ru-RU"/>
        </w:rPr>
        <w:t>№ </w:t>
      </w:r>
      <w:r w:rsidR="00251947">
        <w:rPr>
          <w:rFonts w:ascii="Times New Roman" w:eastAsia="Times New Roman" w:hAnsi="Times New Roman"/>
          <w:sz w:val="28"/>
          <w:szCs w:val="28"/>
          <w:lang w:eastAsia="ru-RU"/>
        </w:rPr>
        <w:t>162-4</w:t>
      </w:r>
      <w:r w:rsidRPr="008E56B4">
        <w:rPr>
          <w:rFonts w:ascii="Times New Roman" w:eastAsia="Times New Roman" w:hAnsi="Times New Roman"/>
          <w:sz w:val="28"/>
          <w:szCs w:val="28"/>
          <w:lang w:eastAsia="ru-RU"/>
        </w:rPr>
        <w:t xml:space="preserve"> «О Рабочей группе Территориальной избирательной комиссии города Волгодонска по информационным спорам и иным вопросам информационного обеспечения дополнительных выборов депутат</w:t>
      </w:r>
      <w:r w:rsidR="007D091B">
        <w:rPr>
          <w:rFonts w:ascii="Times New Roman" w:eastAsia="Times New Roman" w:hAnsi="Times New Roman"/>
          <w:sz w:val="28"/>
          <w:szCs w:val="28"/>
          <w:lang w:eastAsia="ru-RU"/>
        </w:rPr>
        <w:t>ов</w:t>
      </w:r>
      <w:r w:rsidRPr="008E56B4">
        <w:rPr>
          <w:rFonts w:ascii="Times New Roman" w:eastAsia="Times New Roman" w:hAnsi="Times New Roman"/>
          <w:sz w:val="28"/>
          <w:szCs w:val="28"/>
          <w:lang w:eastAsia="ru-RU"/>
        </w:rPr>
        <w:t xml:space="preserve"> Волгодонской городской Думы седьмого созыва по одномандатному избирательному округу № 5 и по одномандатному избирательному округу № 6»</w:t>
      </w:r>
    </w:p>
    <w:p w:rsidR="008E56B4" w:rsidRPr="001C2220" w:rsidRDefault="008E56B4" w:rsidP="008E56B4">
      <w:pPr>
        <w:spacing w:before="120" w:after="120" w:line="240" w:lineRule="auto"/>
        <w:ind w:firstLine="709"/>
        <w:jc w:val="center"/>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 xml:space="preserve">Территориальная избирательная комиссия </w:t>
      </w:r>
      <w:r w:rsidRPr="001C2220">
        <w:rPr>
          <w:rFonts w:ascii="Times New Roman" w:eastAsia="Times New Roman" w:hAnsi="Times New Roman"/>
          <w:sz w:val="28"/>
          <w:szCs w:val="28"/>
          <w:lang w:eastAsia="ru-RU"/>
        </w:rPr>
        <w:t>ПОСТАНОВЛЯЕТ:</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sidRPr="009A1D82">
        <w:rPr>
          <w:rFonts w:ascii="Times New Roman" w:eastAsia="Times New Roman" w:hAnsi="Times New Roman"/>
          <w:bCs/>
          <w:sz w:val="28"/>
          <w:szCs w:val="28"/>
          <w:lang w:eastAsia="ru-RU"/>
        </w:rPr>
        <w:t>1.</w:t>
      </w:r>
      <w:r>
        <w:rPr>
          <w:rFonts w:ascii="Times New Roman" w:eastAsia="Times New Roman" w:hAnsi="Times New Roman"/>
          <w:bCs/>
          <w:sz w:val="28"/>
          <w:szCs w:val="28"/>
          <w:lang w:eastAsia="ru-RU"/>
        </w:rPr>
        <w:tab/>
      </w:r>
      <w:r w:rsidRPr="009A1D82">
        <w:rPr>
          <w:rFonts w:ascii="Times New Roman" w:eastAsia="Times New Roman" w:hAnsi="Times New Roman"/>
          <w:bCs/>
          <w:sz w:val="28"/>
          <w:szCs w:val="28"/>
          <w:lang w:eastAsia="ru-RU"/>
        </w:rPr>
        <w:t>Утвердить Порядок приема, учета, анализа, обработки и хранения в Территориальной избирательной комиссии города Волгодонска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w:t>
      </w:r>
      <w:r w:rsidR="00A126B5">
        <w:rPr>
          <w:rFonts w:ascii="Times New Roman" w:eastAsia="Times New Roman" w:hAnsi="Times New Roman"/>
          <w:bCs/>
          <w:sz w:val="28"/>
          <w:szCs w:val="28"/>
          <w:lang w:eastAsia="ru-RU"/>
        </w:rPr>
        <w:t xml:space="preserve">ов </w:t>
      </w:r>
      <w:r w:rsidRPr="009A1D82">
        <w:rPr>
          <w:rFonts w:ascii="Times New Roman" w:eastAsia="Times New Roman" w:hAnsi="Times New Roman"/>
          <w:bCs/>
          <w:sz w:val="28"/>
          <w:szCs w:val="28"/>
          <w:lang w:eastAsia="ru-RU"/>
        </w:rPr>
        <w:t>Волгодонской городской Думы седьмого созыва по одномандатному избирательному округу № 5 и по одномандатному избирательному округу № 6 (приложение).</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sidRPr="009A1D82">
        <w:rPr>
          <w:rFonts w:ascii="Times New Roman" w:eastAsia="Times New Roman" w:hAnsi="Times New Roman"/>
          <w:bCs/>
          <w:sz w:val="28"/>
          <w:szCs w:val="28"/>
          <w:lang w:eastAsia="ru-RU"/>
        </w:rPr>
        <w:lastRenderedPageBreak/>
        <w:t>2.</w:t>
      </w:r>
      <w:r>
        <w:rPr>
          <w:rFonts w:ascii="Times New Roman" w:eastAsia="Times New Roman" w:hAnsi="Times New Roman"/>
          <w:bCs/>
          <w:sz w:val="28"/>
          <w:szCs w:val="28"/>
          <w:lang w:eastAsia="ru-RU"/>
        </w:rPr>
        <w:tab/>
      </w:r>
      <w:r w:rsidRPr="009A1D82">
        <w:rPr>
          <w:rFonts w:ascii="Times New Roman" w:eastAsia="Times New Roman" w:hAnsi="Times New Roman"/>
          <w:bCs/>
          <w:sz w:val="28"/>
          <w:szCs w:val="28"/>
          <w:lang w:eastAsia="ru-RU"/>
        </w:rPr>
        <w:t>Установить, что в случае использования в предвыборных агитационных материалах, предназначенных для размещения на каналах организаций телерадиовещания либо в периодических печатных изданиях, высказываний физического лица о кандидате, об избирательном объединении, кандидат одновременно с представлением в Территориальную избирательную комиссию города Волгодонска Ростовской области копий указанных агитационных материалов представляет документ, подтверждающий письменное согласие данного физического лица на использование его высказываний.</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sidRPr="009A1D82">
        <w:rPr>
          <w:rFonts w:ascii="Times New Roman" w:eastAsia="Times New Roman" w:hAnsi="Times New Roman"/>
          <w:bCs/>
          <w:sz w:val="28"/>
          <w:szCs w:val="28"/>
          <w:lang w:eastAsia="ru-RU"/>
        </w:rPr>
        <w:t>3.</w:t>
      </w:r>
      <w:r>
        <w:rPr>
          <w:rFonts w:ascii="Times New Roman" w:eastAsia="Times New Roman" w:hAnsi="Times New Roman"/>
          <w:bCs/>
          <w:sz w:val="28"/>
          <w:szCs w:val="28"/>
          <w:lang w:eastAsia="ru-RU"/>
        </w:rPr>
        <w:tab/>
      </w:r>
      <w:r w:rsidRPr="009A1D82">
        <w:rPr>
          <w:rFonts w:ascii="Times New Roman" w:eastAsia="Times New Roman" w:hAnsi="Times New Roman"/>
          <w:bCs/>
          <w:sz w:val="28"/>
          <w:szCs w:val="28"/>
          <w:lang w:eastAsia="ru-RU"/>
        </w:rPr>
        <w:t>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дополнительным выборам депутат</w:t>
      </w:r>
      <w:r w:rsidR="00A126B5">
        <w:rPr>
          <w:rFonts w:ascii="Times New Roman" w:eastAsia="Times New Roman" w:hAnsi="Times New Roman"/>
          <w:bCs/>
          <w:sz w:val="28"/>
          <w:szCs w:val="28"/>
          <w:lang w:eastAsia="ru-RU"/>
        </w:rPr>
        <w:t xml:space="preserve">ов </w:t>
      </w:r>
      <w:r w:rsidRPr="009A1D82">
        <w:rPr>
          <w:rFonts w:ascii="Times New Roman" w:eastAsia="Times New Roman" w:hAnsi="Times New Roman"/>
          <w:bCs/>
          <w:sz w:val="28"/>
          <w:szCs w:val="28"/>
          <w:lang w:eastAsia="ru-RU"/>
        </w:rPr>
        <w:t>Волгодонской городской Думы седьмого созыва по одномандатному избирательному округу №</w:t>
      </w:r>
      <w:r w:rsidR="00A126B5">
        <w:rPr>
          <w:rFonts w:ascii="Times New Roman" w:eastAsia="Times New Roman" w:hAnsi="Times New Roman"/>
          <w:bCs/>
          <w:sz w:val="28"/>
          <w:szCs w:val="28"/>
          <w:lang w:eastAsia="ru-RU"/>
        </w:rPr>
        <w:t xml:space="preserve">5 и </w:t>
      </w:r>
      <w:r w:rsidR="00A126B5" w:rsidRPr="00A126B5">
        <w:rPr>
          <w:rFonts w:ascii="Times New Roman" w:eastAsia="Times New Roman" w:hAnsi="Times New Roman"/>
          <w:bCs/>
          <w:sz w:val="28"/>
          <w:szCs w:val="28"/>
          <w:lang w:eastAsia="ru-RU"/>
        </w:rPr>
        <w:t>по одномандатному избирательному округу №</w:t>
      </w:r>
      <w:r w:rsidR="00A126B5">
        <w:rPr>
          <w:rFonts w:ascii="Times New Roman" w:eastAsia="Times New Roman" w:hAnsi="Times New Roman"/>
          <w:bCs/>
          <w:sz w:val="28"/>
          <w:szCs w:val="28"/>
          <w:lang w:eastAsia="ru-RU"/>
        </w:rPr>
        <w:t>6</w:t>
      </w:r>
      <w:r w:rsidRPr="009A1D82">
        <w:rPr>
          <w:rFonts w:ascii="Times New Roman" w:eastAsia="Times New Roman" w:hAnsi="Times New Roman"/>
          <w:bCs/>
          <w:sz w:val="28"/>
          <w:szCs w:val="28"/>
          <w:lang w:eastAsia="ru-RU"/>
        </w:rPr>
        <w:t>, за осуществление проверки своевременной оплаты изготовления предвыборных агитационных материалов из средств соответствующего избирательного фонда, за ввод экземпляров, копий, фотографий предвыборных агитационных материалов и иных сведений в задачу «Агитация» Государственной автоматизированной системы Российской Федерации «Выборы», а также в информационно-поисковую систему «Чистый Дон»:</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sidRPr="009A1D82">
        <w:rPr>
          <w:rFonts w:ascii="Times New Roman" w:eastAsia="Times New Roman" w:hAnsi="Times New Roman"/>
          <w:bCs/>
          <w:sz w:val="28"/>
          <w:szCs w:val="28"/>
          <w:lang w:eastAsia="ru-RU"/>
        </w:rPr>
        <w:t>Аваков</w:t>
      </w:r>
      <w:r w:rsidR="00A126B5">
        <w:rPr>
          <w:rFonts w:ascii="Times New Roman" w:eastAsia="Times New Roman" w:hAnsi="Times New Roman"/>
          <w:bCs/>
          <w:sz w:val="28"/>
          <w:szCs w:val="28"/>
          <w:lang w:eastAsia="ru-RU"/>
        </w:rPr>
        <w:t>а</w:t>
      </w:r>
      <w:r w:rsidRPr="009A1D82">
        <w:rPr>
          <w:rFonts w:ascii="Times New Roman" w:eastAsia="Times New Roman" w:hAnsi="Times New Roman"/>
          <w:bCs/>
          <w:sz w:val="28"/>
          <w:szCs w:val="28"/>
          <w:lang w:eastAsia="ru-RU"/>
        </w:rPr>
        <w:t xml:space="preserve"> Александр</w:t>
      </w:r>
      <w:r w:rsidR="00A126B5">
        <w:rPr>
          <w:rFonts w:ascii="Times New Roman" w:eastAsia="Times New Roman" w:hAnsi="Times New Roman"/>
          <w:bCs/>
          <w:sz w:val="28"/>
          <w:szCs w:val="28"/>
          <w:lang w:eastAsia="ru-RU"/>
        </w:rPr>
        <w:t>а</w:t>
      </w:r>
      <w:r w:rsidRPr="009A1D82">
        <w:rPr>
          <w:rFonts w:ascii="Times New Roman" w:eastAsia="Times New Roman" w:hAnsi="Times New Roman"/>
          <w:bCs/>
          <w:sz w:val="28"/>
          <w:szCs w:val="28"/>
          <w:lang w:eastAsia="ru-RU"/>
        </w:rPr>
        <w:t xml:space="preserve"> Иванович</w:t>
      </w:r>
      <w:r w:rsidR="00A126B5">
        <w:rPr>
          <w:rFonts w:ascii="Times New Roman" w:eastAsia="Times New Roman" w:hAnsi="Times New Roman"/>
          <w:bCs/>
          <w:sz w:val="28"/>
          <w:szCs w:val="28"/>
          <w:lang w:eastAsia="ru-RU"/>
        </w:rPr>
        <w:t>а</w:t>
      </w:r>
      <w:r w:rsidRPr="009A1D82">
        <w:rPr>
          <w:rFonts w:ascii="Times New Roman" w:eastAsia="Times New Roman" w:hAnsi="Times New Roman"/>
          <w:bCs/>
          <w:sz w:val="28"/>
          <w:szCs w:val="28"/>
          <w:lang w:eastAsia="ru-RU"/>
        </w:rPr>
        <w:t xml:space="preserve"> – секретарь Территориальной избирательной комиссии города Волгодонска Ростовской области;</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sidRPr="009A1D82">
        <w:rPr>
          <w:rFonts w:ascii="Times New Roman" w:eastAsia="Times New Roman" w:hAnsi="Times New Roman"/>
          <w:bCs/>
          <w:sz w:val="28"/>
          <w:szCs w:val="28"/>
          <w:lang w:eastAsia="ru-RU"/>
        </w:rPr>
        <w:t>Хачароев</w:t>
      </w:r>
      <w:r w:rsidR="00A126B5">
        <w:rPr>
          <w:rFonts w:ascii="Times New Roman" w:eastAsia="Times New Roman" w:hAnsi="Times New Roman"/>
          <w:bCs/>
          <w:sz w:val="28"/>
          <w:szCs w:val="28"/>
          <w:lang w:eastAsia="ru-RU"/>
        </w:rPr>
        <w:t>у</w:t>
      </w:r>
      <w:r w:rsidRPr="009A1D82">
        <w:rPr>
          <w:rFonts w:ascii="Times New Roman" w:eastAsia="Times New Roman" w:hAnsi="Times New Roman"/>
          <w:bCs/>
          <w:sz w:val="28"/>
          <w:szCs w:val="28"/>
          <w:lang w:eastAsia="ru-RU"/>
        </w:rPr>
        <w:t xml:space="preserve"> Мадин</w:t>
      </w:r>
      <w:r w:rsidR="00A126B5">
        <w:rPr>
          <w:rFonts w:ascii="Times New Roman" w:eastAsia="Times New Roman" w:hAnsi="Times New Roman"/>
          <w:bCs/>
          <w:sz w:val="28"/>
          <w:szCs w:val="28"/>
          <w:lang w:eastAsia="ru-RU"/>
        </w:rPr>
        <w:t>у</w:t>
      </w:r>
      <w:r w:rsidRPr="009A1D82">
        <w:rPr>
          <w:rFonts w:ascii="Times New Roman" w:eastAsia="Times New Roman" w:hAnsi="Times New Roman"/>
          <w:bCs/>
          <w:sz w:val="28"/>
          <w:szCs w:val="28"/>
          <w:lang w:eastAsia="ru-RU"/>
        </w:rPr>
        <w:t xml:space="preserve"> Мавлутгириевн</w:t>
      </w:r>
      <w:r w:rsidR="00A126B5">
        <w:rPr>
          <w:rFonts w:ascii="Times New Roman" w:eastAsia="Times New Roman" w:hAnsi="Times New Roman"/>
          <w:bCs/>
          <w:sz w:val="28"/>
          <w:szCs w:val="28"/>
          <w:lang w:eastAsia="ru-RU"/>
        </w:rPr>
        <w:t>у</w:t>
      </w:r>
      <w:r w:rsidRPr="009A1D82">
        <w:rPr>
          <w:rFonts w:ascii="Times New Roman" w:eastAsia="Times New Roman" w:hAnsi="Times New Roman"/>
          <w:bCs/>
          <w:sz w:val="28"/>
          <w:szCs w:val="28"/>
          <w:lang w:eastAsia="ru-RU"/>
        </w:rPr>
        <w:t xml:space="preserve"> - член Территориальной избирательной комиссии города Волгодонска Ростовской области с правом решающего голоса.</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sidRPr="009A1D82">
        <w:rPr>
          <w:rFonts w:ascii="Times New Roman" w:eastAsia="Times New Roman" w:hAnsi="Times New Roman"/>
          <w:bCs/>
          <w:sz w:val="28"/>
          <w:szCs w:val="28"/>
          <w:lang w:eastAsia="ru-RU"/>
        </w:rPr>
        <w:t>4.</w:t>
      </w:r>
      <w:r>
        <w:rPr>
          <w:rFonts w:ascii="Times New Roman" w:eastAsia="Times New Roman" w:hAnsi="Times New Roman"/>
          <w:bCs/>
          <w:sz w:val="28"/>
          <w:szCs w:val="28"/>
          <w:lang w:eastAsia="ru-RU"/>
        </w:rPr>
        <w:tab/>
      </w:r>
      <w:r w:rsidRPr="009A1D82">
        <w:rPr>
          <w:rFonts w:ascii="Times New Roman" w:eastAsia="Times New Roman" w:hAnsi="Times New Roman"/>
          <w:bCs/>
          <w:sz w:val="28"/>
          <w:szCs w:val="28"/>
          <w:lang w:eastAsia="ru-RU"/>
        </w:rPr>
        <w:t>Назначить ответственными лицами за осуществление проверки внешних носителей (оптических компакт-дисков CD-R, CD-RW, DVD либо USB Flash Drive и иных) на отсутствие на них вредоносных программ:</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sidRPr="009A1D82">
        <w:rPr>
          <w:rFonts w:ascii="Times New Roman" w:eastAsia="Times New Roman" w:hAnsi="Times New Roman"/>
          <w:bCs/>
          <w:sz w:val="28"/>
          <w:szCs w:val="28"/>
          <w:lang w:eastAsia="ru-RU"/>
        </w:rPr>
        <w:t>Аваков Александр Иванович – секретарь Территориальной избирательной комиссии города Волгодонска Ростовской области;</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sidRPr="009A1D82">
        <w:rPr>
          <w:rFonts w:ascii="Times New Roman" w:eastAsia="Times New Roman" w:hAnsi="Times New Roman"/>
          <w:bCs/>
          <w:sz w:val="28"/>
          <w:szCs w:val="28"/>
          <w:lang w:eastAsia="ru-RU"/>
        </w:rPr>
        <w:t>Хачароева Мадина Мавлутгириевна - член Территориальной избирательной комиссии города Волгодонска Ростовской области с правом решающего голоса.</w:t>
      </w:r>
    </w:p>
    <w:p w:rsidR="009A1D82" w:rsidRPr="009A1D82" w:rsidRDefault="009A1D82" w:rsidP="009A1D82">
      <w:pPr>
        <w:spacing w:after="0" w:line="36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5</w:t>
      </w:r>
      <w:r w:rsidRPr="009A1D82">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ab/>
      </w:r>
      <w:r w:rsidRPr="009A1D82">
        <w:rPr>
          <w:rFonts w:ascii="Times New Roman" w:eastAsia="Times New Roman" w:hAnsi="Times New Roman"/>
          <w:bCs/>
          <w:sz w:val="28"/>
          <w:szCs w:val="28"/>
          <w:lang w:eastAsia="ru-RU"/>
        </w:rPr>
        <w:t>Разместить настоящее постановление на сайте Территориальной избирательной комиссии города Волгодонска Ростовской области в информационно – телекоммуникационной сети «Интернет».</w:t>
      </w:r>
    </w:p>
    <w:p w:rsidR="008E56B4" w:rsidRPr="008E56B4" w:rsidRDefault="009A1D82" w:rsidP="009A1D82">
      <w:pPr>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bCs/>
          <w:sz w:val="28"/>
          <w:szCs w:val="28"/>
          <w:lang w:eastAsia="ru-RU"/>
        </w:rPr>
        <w:t>6</w:t>
      </w:r>
      <w:r w:rsidRPr="009A1D82">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ab/>
      </w:r>
      <w:r w:rsidRPr="009A1D82">
        <w:rPr>
          <w:rFonts w:ascii="Times New Roman" w:eastAsia="Times New Roman" w:hAnsi="Times New Roman"/>
          <w:bCs/>
          <w:sz w:val="28"/>
          <w:szCs w:val="28"/>
          <w:lang w:eastAsia="ru-RU"/>
        </w:rPr>
        <w:t>Контроль за выполнением настоящего постановления возложить на председателя Территориальной избирательной комиссии города Волгодонска Ростовской области Филиппову Е.К.</w:t>
      </w:r>
    </w:p>
    <w:p w:rsidR="008E56B4" w:rsidRPr="008E56B4" w:rsidRDefault="008E56B4" w:rsidP="008E56B4">
      <w:pPr>
        <w:spacing w:after="0" w:line="360" w:lineRule="auto"/>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Председатель  комиссии                                                                Е.К. Филиппова</w:t>
      </w:r>
    </w:p>
    <w:p w:rsidR="008E56B4" w:rsidRPr="008E56B4" w:rsidRDefault="008E56B4" w:rsidP="008E56B4">
      <w:pPr>
        <w:spacing w:after="0" w:line="360" w:lineRule="auto"/>
        <w:jc w:val="both"/>
        <w:rPr>
          <w:rFonts w:ascii="Times New Roman" w:eastAsia="Times New Roman" w:hAnsi="Times New Roman"/>
          <w:sz w:val="28"/>
          <w:szCs w:val="28"/>
          <w:lang w:eastAsia="ru-RU"/>
        </w:rPr>
      </w:pPr>
    </w:p>
    <w:p w:rsidR="008E56B4" w:rsidRPr="008E56B4" w:rsidRDefault="008E56B4" w:rsidP="008E56B4">
      <w:pPr>
        <w:spacing w:after="0" w:line="360" w:lineRule="auto"/>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Секретарь   комиссии                                                                   А.И. Аваков</w:t>
      </w:r>
    </w:p>
    <w:p w:rsidR="008E56B4" w:rsidRPr="008E56B4" w:rsidRDefault="008E56B4" w:rsidP="008E56B4">
      <w:pPr>
        <w:tabs>
          <w:tab w:val="left" w:pos="142"/>
        </w:tabs>
        <w:spacing w:after="0" w:line="240" w:lineRule="auto"/>
        <w:ind w:left="5760"/>
        <w:jc w:val="center"/>
        <w:rPr>
          <w:rFonts w:ascii="Times New Roman" w:eastAsia="Times New Roman" w:hAnsi="Times New Roman"/>
          <w:sz w:val="24"/>
          <w:szCs w:val="24"/>
          <w:lang w:eastAsia="ru-RU"/>
        </w:rPr>
      </w:pPr>
      <w:r w:rsidRPr="008E56B4">
        <w:rPr>
          <w:rFonts w:ascii="Times New Roman" w:eastAsia="Times New Roman" w:hAnsi="Times New Roman"/>
          <w:bCs/>
          <w:sz w:val="28"/>
          <w:szCs w:val="28"/>
          <w:lang w:eastAsia="ru-RU"/>
        </w:rPr>
        <w:br w:type="page"/>
      </w:r>
      <w:r w:rsidRPr="008E56B4">
        <w:rPr>
          <w:rFonts w:ascii="Times New Roman" w:eastAsia="Times New Roman" w:hAnsi="Times New Roman"/>
          <w:sz w:val="24"/>
          <w:szCs w:val="24"/>
          <w:lang w:eastAsia="ru-RU"/>
        </w:rPr>
        <w:lastRenderedPageBreak/>
        <w:t>Приложение</w:t>
      </w:r>
    </w:p>
    <w:p w:rsidR="008E56B4" w:rsidRPr="008E56B4" w:rsidRDefault="008E56B4" w:rsidP="008E56B4">
      <w:pPr>
        <w:tabs>
          <w:tab w:val="left" w:pos="142"/>
        </w:tabs>
        <w:spacing w:after="0" w:line="240" w:lineRule="auto"/>
        <w:ind w:left="5760"/>
        <w:jc w:val="center"/>
        <w:rPr>
          <w:rFonts w:ascii="Times New Roman" w:eastAsia="Times New Roman" w:hAnsi="Times New Roman"/>
          <w:sz w:val="24"/>
          <w:szCs w:val="24"/>
          <w:lang w:eastAsia="ru-RU"/>
        </w:rPr>
      </w:pPr>
      <w:r w:rsidRPr="008E56B4">
        <w:rPr>
          <w:rFonts w:ascii="Times New Roman" w:eastAsia="Times New Roman" w:hAnsi="Times New Roman"/>
          <w:sz w:val="24"/>
          <w:szCs w:val="24"/>
          <w:lang w:eastAsia="ru-RU"/>
        </w:rPr>
        <w:t>к постановлению Территориальной избирательной комиссии города Волгодонска Ростовской области</w:t>
      </w:r>
    </w:p>
    <w:p w:rsidR="008E56B4" w:rsidRPr="008E56B4" w:rsidRDefault="008E56B4" w:rsidP="008E56B4">
      <w:pPr>
        <w:tabs>
          <w:tab w:val="left" w:pos="142"/>
        </w:tabs>
        <w:spacing w:after="0" w:line="240" w:lineRule="auto"/>
        <w:ind w:left="5760"/>
        <w:jc w:val="center"/>
        <w:rPr>
          <w:rFonts w:ascii="Times New Roman" w:eastAsia="Times New Roman" w:hAnsi="Times New Roman"/>
          <w:sz w:val="24"/>
          <w:szCs w:val="24"/>
          <w:lang w:eastAsia="ru-RU"/>
        </w:rPr>
      </w:pPr>
      <w:r w:rsidRPr="008E56B4">
        <w:rPr>
          <w:rFonts w:ascii="Times New Roman" w:eastAsia="Times New Roman" w:hAnsi="Times New Roman"/>
          <w:sz w:val="24"/>
          <w:szCs w:val="24"/>
          <w:lang w:eastAsia="ru-RU"/>
        </w:rPr>
        <w:t xml:space="preserve">от  </w:t>
      </w:r>
      <w:r w:rsidR="00561F81">
        <w:rPr>
          <w:rFonts w:ascii="Times New Roman" w:eastAsia="Times New Roman" w:hAnsi="Times New Roman"/>
          <w:sz w:val="24"/>
          <w:szCs w:val="24"/>
          <w:lang w:eastAsia="ru-RU"/>
        </w:rPr>
        <w:t>29.12</w:t>
      </w:r>
      <w:r w:rsidRPr="008E56B4">
        <w:rPr>
          <w:rFonts w:ascii="Times New Roman" w:eastAsia="Times New Roman" w:hAnsi="Times New Roman"/>
          <w:sz w:val="24"/>
          <w:szCs w:val="24"/>
          <w:lang w:eastAsia="ru-RU"/>
        </w:rPr>
        <w:t>.2020 №</w:t>
      </w:r>
      <w:r w:rsidR="00561F81">
        <w:rPr>
          <w:rFonts w:ascii="Times New Roman" w:eastAsia="Times New Roman" w:hAnsi="Times New Roman"/>
          <w:sz w:val="24"/>
          <w:szCs w:val="24"/>
          <w:lang w:eastAsia="ru-RU"/>
        </w:rPr>
        <w:t>77</w:t>
      </w:r>
      <w:r w:rsidRPr="008E56B4">
        <w:rPr>
          <w:rFonts w:ascii="Times New Roman" w:eastAsia="Times New Roman" w:hAnsi="Times New Roman"/>
          <w:sz w:val="24"/>
          <w:szCs w:val="24"/>
          <w:lang w:eastAsia="ru-RU"/>
        </w:rPr>
        <w:t>-2</w:t>
      </w:r>
      <w:r w:rsidR="00561F81">
        <w:rPr>
          <w:rFonts w:ascii="Times New Roman" w:eastAsia="Times New Roman" w:hAnsi="Times New Roman"/>
          <w:sz w:val="24"/>
          <w:szCs w:val="24"/>
          <w:lang w:eastAsia="ru-RU"/>
        </w:rPr>
        <w:t>2</w:t>
      </w:r>
    </w:p>
    <w:p w:rsidR="008E56B4" w:rsidRPr="008E56B4" w:rsidRDefault="008E56B4" w:rsidP="008E56B4">
      <w:pPr>
        <w:suppressAutoHyphens/>
        <w:spacing w:after="0" w:line="240" w:lineRule="auto"/>
        <w:jc w:val="center"/>
        <w:rPr>
          <w:rFonts w:ascii="Times New Roman" w:eastAsia="Times New Roman" w:hAnsi="Times New Roman"/>
          <w:sz w:val="28"/>
          <w:szCs w:val="28"/>
          <w:lang w:eastAsia="zh-CN"/>
        </w:rPr>
      </w:pPr>
    </w:p>
    <w:p w:rsidR="008E56B4" w:rsidRPr="008E56B4" w:rsidRDefault="008E56B4" w:rsidP="008E56B4">
      <w:pPr>
        <w:suppressAutoHyphens/>
        <w:spacing w:after="0" w:line="240" w:lineRule="auto"/>
        <w:jc w:val="center"/>
        <w:rPr>
          <w:rFonts w:ascii="Times New Roman" w:eastAsia="Times New Roman" w:hAnsi="Times New Roman"/>
          <w:b/>
          <w:bCs/>
          <w:sz w:val="28"/>
          <w:szCs w:val="28"/>
          <w:lang w:eastAsia="ru-RU"/>
        </w:rPr>
      </w:pPr>
      <w:r w:rsidRPr="008E56B4">
        <w:rPr>
          <w:rFonts w:ascii="Times New Roman" w:eastAsia="Times New Roman" w:hAnsi="Times New Roman"/>
          <w:b/>
          <w:bCs/>
          <w:sz w:val="28"/>
          <w:szCs w:val="28"/>
          <w:lang w:eastAsia="ru-RU"/>
        </w:rPr>
        <w:t>ПОРЯДОК</w:t>
      </w:r>
    </w:p>
    <w:p w:rsidR="008E56B4" w:rsidRPr="008E56B4" w:rsidRDefault="008E56B4" w:rsidP="008E56B4">
      <w:pPr>
        <w:keepNext/>
        <w:keepLines/>
        <w:widowControl w:val="0"/>
        <w:spacing w:after="0" w:line="240" w:lineRule="auto"/>
        <w:jc w:val="center"/>
        <w:rPr>
          <w:rFonts w:ascii="Times New Roman" w:eastAsia="Times New Roman" w:hAnsi="Times New Roman"/>
          <w:b/>
          <w:bCs/>
          <w:sz w:val="28"/>
          <w:szCs w:val="28"/>
          <w:lang w:eastAsia="ru-RU"/>
        </w:rPr>
      </w:pPr>
      <w:r w:rsidRPr="008E56B4">
        <w:rPr>
          <w:rFonts w:ascii="Times New Roman" w:eastAsia="Times New Roman" w:hAnsi="Times New Roman"/>
          <w:b/>
          <w:bCs/>
          <w:sz w:val="28"/>
          <w:szCs w:val="28"/>
          <w:lang w:eastAsia="ru-RU"/>
        </w:rPr>
        <w:t xml:space="preserve">приема, учета, анализа, обработки и хранения </w:t>
      </w:r>
      <w:r w:rsidR="00532849" w:rsidRPr="00532849">
        <w:rPr>
          <w:rFonts w:ascii="Times New Roman" w:eastAsia="Times New Roman" w:hAnsi="Times New Roman"/>
          <w:b/>
          <w:bCs/>
          <w:sz w:val="28"/>
          <w:szCs w:val="28"/>
          <w:lang w:eastAsia="ru-RU"/>
        </w:rPr>
        <w:t>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8E56B4" w:rsidRPr="008E56B4" w:rsidRDefault="008E56B4" w:rsidP="008E56B4">
      <w:pPr>
        <w:keepNext/>
        <w:keepLines/>
        <w:suppressAutoHyphens/>
        <w:spacing w:after="0" w:line="240" w:lineRule="auto"/>
        <w:jc w:val="center"/>
        <w:rPr>
          <w:rFonts w:ascii="Times New Roman" w:eastAsia="Times New Roman" w:hAnsi="Times New Roman"/>
          <w:bCs/>
          <w:sz w:val="28"/>
          <w:szCs w:val="28"/>
          <w:lang w:eastAsia="ru-RU"/>
        </w:rPr>
      </w:pPr>
    </w:p>
    <w:p w:rsidR="008E56B4" w:rsidRPr="008E56B4" w:rsidRDefault="008E56B4" w:rsidP="008E56B4">
      <w:pPr>
        <w:keepNext/>
        <w:keepLines/>
        <w:suppressAutoHyphens/>
        <w:spacing w:after="0" w:line="240" w:lineRule="auto"/>
        <w:jc w:val="center"/>
        <w:rPr>
          <w:rFonts w:ascii="Times New Roman" w:eastAsia="Times New Roman" w:hAnsi="Times New Roman"/>
          <w:b/>
          <w:kern w:val="28"/>
          <w:sz w:val="28"/>
          <w:szCs w:val="28"/>
          <w:lang w:eastAsia="ru-RU"/>
        </w:rPr>
      </w:pPr>
      <w:r w:rsidRPr="008E56B4">
        <w:rPr>
          <w:rFonts w:ascii="Times New Roman" w:eastAsia="Times New Roman" w:hAnsi="Times New Roman"/>
          <w:b/>
          <w:bCs/>
          <w:sz w:val="28"/>
          <w:szCs w:val="28"/>
          <w:lang w:eastAsia="ru-RU"/>
        </w:rPr>
        <w:t>1. Общие положения</w:t>
      </w:r>
    </w:p>
    <w:p w:rsidR="008E56B4" w:rsidRPr="008E56B4" w:rsidRDefault="008E56B4" w:rsidP="008E56B4">
      <w:pPr>
        <w:suppressAutoHyphens/>
        <w:spacing w:after="0" w:line="240" w:lineRule="auto"/>
        <w:ind w:firstLine="708"/>
        <w:jc w:val="both"/>
        <w:rPr>
          <w:rFonts w:ascii="Times New Roman" w:hAnsi="Times New Roman"/>
          <w:sz w:val="28"/>
          <w:szCs w:val="28"/>
        </w:rPr>
      </w:pPr>
    </w:p>
    <w:p w:rsidR="008E56B4" w:rsidRPr="008E56B4" w:rsidRDefault="008E56B4" w:rsidP="008E56B4">
      <w:pPr>
        <w:suppressAutoHyphens/>
        <w:spacing w:after="0" w:line="240" w:lineRule="auto"/>
        <w:ind w:firstLine="708"/>
        <w:jc w:val="both"/>
        <w:rPr>
          <w:rFonts w:ascii="Times New Roman" w:hAnsi="Times New Roman"/>
          <w:sz w:val="28"/>
          <w:szCs w:val="28"/>
        </w:rPr>
      </w:pPr>
      <w:r w:rsidRPr="008E56B4">
        <w:rPr>
          <w:rFonts w:ascii="Times New Roman" w:hAnsi="Times New Roman"/>
          <w:sz w:val="28"/>
          <w:szCs w:val="28"/>
        </w:rPr>
        <w:t>1.1.</w:t>
      </w:r>
      <w:r w:rsidRPr="008E56B4">
        <w:rPr>
          <w:rFonts w:ascii="Times New Roman" w:hAnsi="Times New Roman"/>
          <w:sz w:val="28"/>
          <w:szCs w:val="28"/>
        </w:rPr>
        <w:tab/>
        <w:t xml:space="preserve">Прием </w:t>
      </w:r>
      <w:r w:rsidRPr="008E56B4">
        <w:rPr>
          <w:rFonts w:ascii="Times New Roman" w:eastAsia="Times New Roman" w:hAnsi="Times New Roman"/>
          <w:bCs/>
          <w:sz w:val="28"/>
          <w:szCs w:val="28"/>
          <w:lang w:eastAsia="ru-RU"/>
        </w:rPr>
        <w:t xml:space="preserve">экземпляров (копий, фотографий) </w:t>
      </w:r>
      <w:r w:rsidRPr="008E56B4">
        <w:rPr>
          <w:rFonts w:ascii="Times New Roman" w:hAnsi="Times New Roman"/>
          <w:sz w:val="28"/>
          <w:szCs w:val="28"/>
        </w:rPr>
        <w:t xml:space="preserve">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Волгодонской городской Думы седьмого созыва по одномандатному избирательному округу № 5 и по одномандатному избирательному округу № 6 </w:t>
      </w:r>
      <w:r w:rsidRPr="008E56B4">
        <w:rPr>
          <w:rFonts w:ascii="Times New Roman" w:eastAsia="Times New Roman" w:hAnsi="Times New Roman"/>
          <w:bCs/>
          <w:sz w:val="28"/>
          <w:szCs w:val="28"/>
          <w:lang w:eastAsia="ru-RU"/>
        </w:rPr>
        <w:t>организуют члены Рабочей группы Территориальной избирательной комиссии города Волгодонска Ростовской области по информационным спорам и иным вопросам информационного обеспечения дополнительных выборов депутатов Волгодонской городской Думы седьмого созыва по одномандатному избирательному округу № 5 и по одномандатному избирательному округу № 6 (далее – Рабочая группа) – члены Территориальной избирательной комиссии города Волгодонска  Ростовской области  (далее - ТИК) с правом решающего голоса (далее – член ТИК).</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1.2.</w:t>
      </w:r>
      <w:r w:rsidRPr="008E56B4">
        <w:rPr>
          <w:rFonts w:ascii="Times New Roman" w:hAnsi="Times New Roman"/>
          <w:sz w:val="28"/>
          <w:szCs w:val="28"/>
        </w:rPr>
        <w:tab/>
        <w:t>Представление экземпляров, копий, фотографий предвыборных агитационных материалов и представляемых одновременно с ними документов, материалов осуществляется кандидатами, их доверенными лицами и уполномоченными представителями кандидатов по финансовым вопросам (далее – Уполномоченные лица).</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1.3.</w:t>
      </w:r>
      <w:r w:rsidRPr="008E56B4">
        <w:rPr>
          <w:rFonts w:ascii="Times New Roman" w:hAnsi="Times New Roman"/>
          <w:sz w:val="28"/>
          <w:szCs w:val="28"/>
        </w:rPr>
        <w:tab/>
        <w:t>В зависимости от способа распространения предвыборного агитационного материала его экземпляр, копия, фотография представляется в ТИК в следующем порядке:</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1.3.1.</w:t>
      </w:r>
      <w:r w:rsidRPr="008E56B4">
        <w:rPr>
          <w:rFonts w:ascii="Times New Roman" w:hAnsi="Times New Roman"/>
          <w:sz w:val="28"/>
          <w:szCs w:val="28"/>
        </w:rPr>
        <w:tab/>
        <w:t xml:space="preserve">В соответствии с пунктом 3 статьи 54 Федерального закона </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 xml:space="preserve">от 12.06.2002 № 67-ФЗ «Об основных гарантиях избирательных прав и права на участие в референдуме граждан Российской Федерации» (далее – Федеральный закон № 67-ФЗ) экземпляры печатных агитационных материалов или их копии, экземпляры или копии аудиовизуальных агитационных материалов, фотографии, экземпляры или копии иных агитационных материалов (далее – экземпляр предвыборного агитационного материала), предназначенных для массового распространения, в том числе посредством информационно-телекоммуникационных сетей, включая сеть «Интернет» (включая сетевые </w:t>
      </w:r>
      <w:r w:rsidRPr="008E56B4">
        <w:rPr>
          <w:rFonts w:ascii="Times New Roman" w:hAnsi="Times New Roman"/>
          <w:sz w:val="28"/>
          <w:szCs w:val="28"/>
        </w:rPr>
        <w:lastRenderedPageBreak/>
        <w:t>издания), представляются кандидатом, Уполномоченным лицом в ТИК до начала их распространения.</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 xml:space="preserve">Вместе с экземпляром предвыборного агитационного материала </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в ТИК должны быть представлены:</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 сведения об адресе юридического лица, индивидуального предпринимателя (адресе места жительства физического лица), изготовивших и заказавших эти материалы;</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 копия документа об оплате изготовления данного предвыборного агитационного материала за счет средств соответствующего избирательного фонда;</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 xml:space="preserve">– электронный образ предвыборного агитационного материала </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в машиночитаемом виде, записанный на внешний носитель (оптический компакт-диск CD-R, CD-RW, DVD либо USB Flash Drive). Размер файла, содержащего электронный образ предвыборного агитационного материала,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аудиоматериалов;</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 в случае использования в агитационном материале высказываний физического лица о кандидате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«б»-«в» пункта 9 статьи 48 Федерального закона № 67-ФЗ.</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Рекомендуемая форма уведомления о представлении в ТИК экземпляра предвыборного агитационного материала приведена в приложении № 1а к настоящему Порядку.</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1.3.2.</w:t>
      </w:r>
      <w:r w:rsidRPr="008E56B4">
        <w:rPr>
          <w:rFonts w:ascii="Times New Roman" w:hAnsi="Times New Roman"/>
          <w:sz w:val="28"/>
          <w:szCs w:val="28"/>
        </w:rPr>
        <w:tab/>
        <w:t>В соответствии с пунктом 11</w:t>
      </w:r>
      <w:r w:rsidRPr="008E56B4">
        <w:rPr>
          <w:rFonts w:ascii="Times New Roman" w:hAnsi="Times New Roman"/>
          <w:sz w:val="28"/>
          <w:szCs w:val="28"/>
          <w:vertAlign w:val="superscript"/>
        </w:rPr>
        <w:t xml:space="preserve">1 </w:t>
      </w:r>
      <w:r w:rsidRPr="008E56B4">
        <w:rPr>
          <w:rFonts w:ascii="Times New Roman" w:hAnsi="Times New Roman"/>
          <w:sz w:val="28"/>
          <w:szCs w:val="28"/>
        </w:rPr>
        <w:t>статьи 50 Федерального закона № 67</w:t>
      </w:r>
      <w:r w:rsidRPr="008E56B4">
        <w:rPr>
          <w:rFonts w:ascii="Times New Roman" w:hAnsi="Times New Roman"/>
          <w:sz w:val="28"/>
          <w:szCs w:val="28"/>
        </w:rPr>
        <w:noBreakHyphen/>
        <w:t xml:space="preserve">ФЗ копия предвыборного агитационного материала, </w:t>
      </w:r>
      <w:r w:rsidRPr="008E56B4">
        <w:rPr>
          <w:rFonts w:ascii="Times New Roman" w:hAnsi="Times New Roman"/>
          <w:b/>
          <w:sz w:val="28"/>
          <w:szCs w:val="28"/>
        </w:rPr>
        <w:t>предназначенного для размещения на каналах организаций, осуществляющих телерадиовещание, в периодических печатных изданиях</w:t>
      </w:r>
      <w:r w:rsidRPr="008E56B4">
        <w:rPr>
          <w:rFonts w:ascii="Times New Roman" w:hAnsi="Times New Roman"/>
          <w:sz w:val="28"/>
          <w:szCs w:val="28"/>
        </w:rPr>
        <w:t xml:space="preserve"> (далее – копия предвыборного агитационного материала для СМИ), представляется зарегистрированным кандидатом, Уполномоченным лицом в ТИК после направления (передачи) предвыборного агитационного материала в указанную организацию, редакцию периодического печатного издания и до начала его распространения.</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В случае использования в указанном предвыборном агитационном материале высказываний физического лица о кандидате, об избирательном объединении одновременно с представлением в ТИК копии указанного предвыборного агитационного материала представляется документ, подтверждающий письменное согласие данного физического лица на использование его высказываний. Представление указанного документа не требуется в случаях, предусмотренных подпунктами «б»-«в» пункта 9 статьи 48 Федерального закона № 67-ФЗ.</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В случае использования изображений кандидата в указанном предвыборном агитационном материале вместе с его копией в ТИК представляется соответствующая информация.</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lastRenderedPageBreak/>
        <w:t>Рекомендуемые формы уведомления о представлении в ТИК копии предвыборного агитационного материала для СМИ приведены в приложениях № 1б и № 1в к настоящему Порядку.</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1.4.</w:t>
      </w:r>
      <w:r w:rsidRPr="008E56B4">
        <w:rPr>
          <w:rFonts w:ascii="Times New Roman" w:hAnsi="Times New Roman"/>
          <w:sz w:val="28"/>
          <w:szCs w:val="28"/>
        </w:rPr>
        <w:tab/>
        <w:t>Прием членами ТИК экземпляров предвыборных агитационных материалов, копий предвыборных агитационных материалов для СМИ и представляемых одновременно с ними документов, материалов производится по рабочим дням с 09 до 17 часов (в пятницу – до 16 часов), перерыв с 13 до 14 часов. Прием членами ТИК указанных документов и материалов в иное время и в иные дни осуществляется при условии предварительного согласования кандидатом либо Уполномоченным лицом даты и времени представления документов и материалов с руководителем (заместителем руководителя) Рабочей группы.</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Кандидатам, Уполномоченным лицам рекомендуется заблаговременно информировать ТИК о своем намерении представить указанные документы и материалы.</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1.5.</w:t>
      </w:r>
      <w:r w:rsidRPr="008E56B4">
        <w:rPr>
          <w:rFonts w:ascii="Times New Roman" w:hAnsi="Times New Roman"/>
          <w:sz w:val="28"/>
          <w:szCs w:val="28"/>
        </w:rPr>
        <w:tab/>
        <w:t>В соответствии с требованиями пункта 3 статьи 54 Федерального закона № 67-ФЗ экземпляр предвыборного агитационного материала и представляемые с ним документы, материалы, внешний носитель, содержащий электронный образ предвыборного агитационного материала, должны быть представлены в ТИК вместе (единым пакетом). Запрещается распространение предвыборных агитационных материалов, изготовленных с нарушением пункта 5 статьи 54 и (или) с нарушением требований, предусмотренных пунктом 3 статьи 54, пунктами 9, 93 - 95 статьи 48 Федерального закона № 67-ФЗ.</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1.6.</w:t>
      </w:r>
      <w:r w:rsidRPr="008E56B4">
        <w:rPr>
          <w:rFonts w:ascii="Times New Roman" w:hAnsi="Times New Roman"/>
          <w:sz w:val="28"/>
          <w:szCs w:val="28"/>
        </w:rPr>
        <w:tab/>
        <w:t>Экземпляры предвыборных агитационных материалов, копии предвыборных агитационных материалов для СМИ и представленные одновременно с ним документы, материалы подлежат регистрации в соответствии с Инструкцией по делопроизводству в ТИК.</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1.7.</w:t>
      </w:r>
      <w:r w:rsidRPr="008E56B4">
        <w:rPr>
          <w:rFonts w:ascii="Times New Roman" w:hAnsi="Times New Roman"/>
          <w:sz w:val="28"/>
          <w:szCs w:val="28"/>
        </w:rPr>
        <w:tab/>
        <w:t>Направленные в ТИК кандидатом, Уполномоченными лицами 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документы и материалы при поступлении в ТИК регистрируются в соответствии с Инструкцией по делопроизводству в ТИК.</w:t>
      </w:r>
    </w:p>
    <w:p w:rsidR="008E56B4" w:rsidRPr="008E56B4" w:rsidRDefault="008E56B4" w:rsidP="008E56B4">
      <w:pPr>
        <w:suppressAutoHyphens/>
        <w:spacing w:after="0" w:line="240" w:lineRule="auto"/>
        <w:ind w:firstLine="709"/>
        <w:jc w:val="both"/>
        <w:rPr>
          <w:rFonts w:ascii="Times New Roman" w:hAnsi="Times New Roman"/>
          <w:sz w:val="28"/>
          <w:szCs w:val="28"/>
        </w:rPr>
      </w:pPr>
    </w:p>
    <w:p w:rsidR="008E56B4" w:rsidRPr="008E56B4" w:rsidRDefault="008E56B4" w:rsidP="008E56B4">
      <w:pPr>
        <w:keepNext/>
        <w:keepLines/>
        <w:suppressAutoHyphens/>
        <w:spacing w:after="0" w:line="240" w:lineRule="auto"/>
        <w:jc w:val="center"/>
        <w:rPr>
          <w:rFonts w:ascii="Times New Roman" w:eastAsia="Times New Roman" w:hAnsi="Times New Roman"/>
          <w:b/>
          <w:bCs/>
          <w:sz w:val="28"/>
          <w:szCs w:val="28"/>
          <w:lang w:eastAsia="ru-RU"/>
        </w:rPr>
      </w:pPr>
      <w:r w:rsidRPr="008E56B4">
        <w:rPr>
          <w:rFonts w:ascii="Times New Roman" w:eastAsia="Times New Roman" w:hAnsi="Times New Roman"/>
          <w:b/>
          <w:bCs/>
          <w:sz w:val="28"/>
          <w:szCs w:val="28"/>
          <w:lang w:eastAsia="ru-RU"/>
        </w:rPr>
        <w:t>2. Организация работы по приему экземпляров предвыборных агитационных материалов, копий предвыборных агитационных материалов для СМИ и их проверке на соответствие требованиям законодательства о выборах</w:t>
      </w:r>
    </w:p>
    <w:p w:rsidR="008E56B4" w:rsidRPr="008E56B4" w:rsidRDefault="008E56B4" w:rsidP="008E56B4">
      <w:pPr>
        <w:suppressAutoHyphens/>
        <w:spacing w:after="0" w:line="240" w:lineRule="auto"/>
        <w:ind w:firstLine="709"/>
        <w:jc w:val="both"/>
        <w:rPr>
          <w:rFonts w:ascii="Times New Roman" w:hAnsi="Times New Roman"/>
          <w:sz w:val="28"/>
          <w:szCs w:val="28"/>
        </w:rPr>
      </w:pP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2.1.</w:t>
      </w:r>
      <w:r w:rsidRPr="008E56B4">
        <w:rPr>
          <w:rFonts w:ascii="Times New Roman" w:hAnsi="Times New Roman"/>
          <w:sz w:val="28"/>
          <w:szCs w:val="28"/>
        </w:rPr>
        <w:tab/>
        <w:t>Член ТИК после получения от кандидата, Уполномоченного лица уведомления о представлении экземпляра предвыборного агитационного материала, копии предвыборного агитационного материала для СМИ и представляемых одновременно с ними документов и материалов (далее – материалы) информирует об этом руководителя Рабочей группы, а в случае его отсутствия – лицо, исполняющее обязанности руководителя Рабочей группы, а также осуществляет прием соответствующих документов, материалов.</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lastRenderedPageBreak/>
        <w:t>2.2.</w:t>
      </w:r>
      <w:r w:rsidRPr="008E56B4">
        <w:rPr>
          <w:rFonts w:ascii="Times New Roman" w:hAnsi="Times New Roman"/>
          <w:sz w:val="28"/>
          <w:szCs w:val="28"/>
        </w:rPr>
        <w:tab/>
        <w:t>Член ТИК осуществляет первоначальную проверку представленных материалов на соответствие требованиям законодательства о выборах, в случае выявления несоответствия он информирует об этом факте кандидата, Уполномоченное лицо и рекомендует представить материалы в ТИК после устранения указанного несоответствия.</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Представленные материалы (в том числе в случае несогласия кандидата, Уполномоченного лица на устранение выявленного при первоначальной проверке вышеуказанного несоответствия) вместе с уведомлением о представлении материалов в ТИК и его копией (при наличии) незамедлительно передаются членом ТИК инспектору ТИК (далее – Инспектор) для регистрации.</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2.3.</w:t>
      </w:r>
      <w:r w:rsidRPr="008E56B4">
        <w:rPr>
          <w:rFonts w:ascii="Times New Roman" w:hAnsi="Times New Roman"/>
          <w:sz w:val="28"/>
          <w:szCs w:val="28"/>
        </w:rPr>
        <w:tab/>
        <w:t>Инспектор регистрирует материалы в соответствии с Инструкцией по делопроизводству в ТИК. При наличии копии уведомления о представлении материалов в ТИК она возвращается кандидату, Уполномоченному лицу с проставленной отметкой о получении материалов.</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2.4.</w:t>
      </w:r>
      <w:r w:rsidRPr="008E56B4">
        <w:rPr>
          <w:rFonts w:ascii="Times New Roman" w:hAnsi="Times New Roman"/>
          <w:sz w:val="28"/>
          <w:szCs w:val="28"/>
        </w:rPr>
        <w:tab/>
        <w:t xml:space="preserve">В случае несоответствия информации, содержащейся в сопроводительном письме, прилагаемым к нему материалам и не устранения этого несоответствия кандидатом, Уполномоченным лицом членом ТИК и Инспектором составляется акт в двух экземплярах по указанной в приложении № 2 к настоящему Порядку форме. </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Об указанных обстоятельствах кандидат, Уполномоченное лицо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2.5.</w:t>
      </w:r>
      <w:r w:rsidRPr="008E56B4">
        <w:rPr>
          <w:rFonts w:ascii="Times New Roman" w:hAnsi="Times New Roman"/>
          <w:sz w:val="28"/>
          <w:szCs w:val="28"/>
        </w:rPr>
        <w:tab/>
        <w:t xml:space="preserve">Представленный в ТИК электронный образ предвыборного агитационного материала в машиночитаемом виде на внешнем носителе (оптический компакт-диск CD-R, CD-RW, DVD либо USB Flash Drive) вместе с зарегистрированным сопроводительным письмом и прилагаемым к нему внешним носителем передаются для осуществления проверки носителя </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 xml:space="preserve">на отсутствие на нем вредоносных программ членом ТИК системному администратору территориального комплекса средств автоматизации сектора эксплуатации Государственной автоматизированной системы Российской Федерации «Выборы» (далее – ГАС «Выборы») информационного отдела Избирательной комиссии Ростовской области, ответственному за осуществление такой проверки. Результаты проверки оформляются актом по приведенной в приложении № 3 к настоящему Порядку форме, который подписывает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осуществивший указанную проверку. Если по результатам указанной проверки на соответствующем носителе будет обнаружена вредоносная программа или на носителе не будет обнаружен электронный образ предвыборного агитационного материала, то вышеуказанный акт составляется в двух экземплярах. Об указанных обстоятельствах кандидат, Уполномоченное лицо незамедлительно уведомляется письмом за подписью руководителя Рабочей группы с приложением одного экземпляра акта. Зарегистрированное сопроводительное письмо с прилагаемым к нему внешним </w:t>
      </w:r>
      <w:r w:rsidRPr="008E56B4">
        <w:rPr>
          <w:rFonts w:ascii="Times New Roman" w:hAnsi="Times New Roman"/>
          <w:sz w:val="28"/>
          <w:szCs w:val="28"/>
        </w:rPr>
        <w:lastRenderedPageBreak/>
        <w:t>носителем и актом не позднее чем через один час после регистрации документа передается члену ТИК.</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2.6.</w:t>
      </w:r>
      <w:r w:rsidRPr="008E56B4">
        <w:rPr>
          <w:rFonts w:ascii="Times New Roman" w:hAnsi="Times New Roman"/>
          <w:sz w:val="28"/>
          <w:szCs w:val="28"/>
        </w:rPr>
        <w:tab/>
        <w:t xml:space="preserve">В случае несоответствия экземпляра предвыборного агитационного материала требованиям законодательства либо в случае нарушения требований пункта 3 статьи 54 Федерального закона № 67-ФЗ о порядке представления экземпляров предвыборных агитационных материалов член ТИК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о порядке изготовления такого материала по приведенным в приложении № 4а к настоящему Порядку форме. </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2.7.</w:t>
      </w:r>
      <w:r w:rsidRPr="008E56B4">
        <w:rPr>
          <w:rFonts w:ascii="Times New Roman" w:hAnsi="Times New Roman"/>
          <w:sz w:val="28"/>
          <w:szCs w:val="28"/>
        </w:rPr>
        <w:tab/>
        <w:t>В случае несоответствия копии предвыборного агитационного материала для СМИ требованиям законодательства либо в случае нарушения требований пункта 11</w:t>
      </w:r>
      <w:r w:rsidRPr="008E56B4">
        <w:rPr>
          <w:rFonts w:ascii="Times New Roman" w:hAnsi="Times New Roman"/>
          <w:sz w:val="28"/>
          <w:szCs w:val="28"/>
          <w:vertAlign w:val="superscript"/>
        </w:rPr>
        <w:t>1</w:t>
      </w:r>
      <w:r w:rsidRPr="008E56B4">
        <w:rPr>
          <w:rFonts w:ascii="Times New Roman" w:hAnsi="Times New Roman"/>
          <w:sz w:val="28"/>
          <w:szCs w:val="28"/>
        </w:rPr>
        <w:t xml:space="preserve"> статьи 50 Федерального закона № 67-ФЗ о порядке представления копии предвыборного агитационного материала для СМИ член ТИК выносит в письменной форме заключение о несоответствии представленной копии предвыборного агитационного материала для СМИ требованиям законодательства по приведенной в приложении № 4б к настоящему Порядку форме.</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2.8.</w:t>
      </w:r>
      <w:r w:rsidRPr="008E56B4">
        <w:rPr>
          <w:rFonts w:ascii="Times New Roman" w:hAnsi="Times New Roman"/>
          <w:sz w:val="28"/>
          <w:szCs w:val="28"/>
        </w:rPr>
        <w:tab/>
        <w:t>Сопроводительное письмо вместе с прилагаемыми к нему материалами, а также заключением, указанным в пункте 2.6 или 2.7 настоящего Порядка, и актами, указанными в пунктах 2.4 и 2.5 настоящего Порядка, представляется членом ТИК руководителю Рабочей группы не позднее чем через четыре часа после регистрации документа.</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2.9.</w:t>
      </w:r>
      <w:r w:rsidRPr="008E56B4">
        <w:rPr>
          <w:rFonts w:ascii="Times New Roman" w:hAnsi="Times New Roman"/>
          <w:sz w:val="28"/>
          <w:szCs w:val="28"/>
        </w:rPr>
        <w:tab/>
        <w:t>О выявленных нарушениях законодательства руководитель Рабочей группы информирует председателя ТИК, а также согласовывает вопрос о направлении соответствующего уведомления кандидату, Уполномоченному лицу, организации телерадиовещания, редакции периодического печатного издания. Решение о вынесении вопроса на рассмотрение Рабочей группы принимается в порядке, предусмотренном Положением о Рабочей группе.</w:t>
      </w: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2.10.</w:t>
      </w:r>
      <w:r w:rsidRPr="008E56B4">
        <w:rPr>
          <w:rFonts w:ascii="Times New Roman" w:hAnsi="Times New Roman"/>
          <w:sz w:val="28"/>
          <w:szCs w:val="28"/>
        </w:rPr>
        <w:tab/>
        <w:t>В случае обнаружения признаков административного правонарушения, предусмотренного частью 1 статьи 5.12 Кодекса Российской Федерации об административных правонарушениях, информация доводится члену ТИК с правом решающего голоса, уполномоченному составлять протоколы об административных правонарушениях.</w:t>
      </w:r>
    </w:p>
    <w:p w:rsidR="008E56B4" w:rsidRPr="008E56B4" w:rsidRDefault="008E56B4" w:rsidP="008E56B4">
      <w:pPr>
        <w:suppressAutoHyphens/>
        <w:spacing w:after="0" w:line="240" w:lineRule="auto"/>
        <w:ind w:firstLine="709"/>
        <w:jc w:val="both"/>
        <w:rPr>
          <w:rFonts w:ascii="Times New Roman" w:hAnsi="Times New Roman"/>
          <w:sz w:val="28"/>
          <w:szCs w:val="28"/>
        </w:rPr>
      </w:pPr>
    </w:p>
    <w:p w:rsidR="008E56B4" w:rsidRPr="008E56B4" w:rsidRDefault="008E56B4" w:rsidP="008E56B4">
      <w:pPr>
        <w:keepNext/>
        <w:keepLines/>
        <w:widowControl w:val="0"/>
        <w:suppressAutoHyphens/>
        <w:spacing w:after="0" w:line="240" w:lineRule="auto"/>
        <w:jc w:val="center"/>
        <w:rPr>
          <w:rFonts w:ascii="Times New Roman" w:eastAsia="Times New Roman" w:hAnsi="Times New Roman"/>
          <w:b/>
          <w:bCs/>
          <w:sz w:val="28"/>
          <w:szCs w:val="28"/>
          <w:lang w:eastAsia="ru-RU"/>
        </w:rPr>
      </w:pPr>
      <w:r w:rsidRPr="008E56B4">
        <w:rPr>
          <w:rFonts w:ascii="Times New Roman" w:eastAsia="Times New Roman" w:hAnsi="Times New Roman"/>
          <w:b/>
          <w:bCs/>
          <w:sz w:val="28"/>
          <w:szCs w:val="28"/>
          <w:lang w:eastAsia="ru-RU"/>
        </w:rPr>
        <w:t xml:space="preserve">3. Учет и хранение предвыборных агитационных материалов, </w:t>
      </w:r>
    </w:p>
    <w:p w:rsidR="008E56B4" w:rsidRPr="008E56B4" w:rsidRDefault="008E56B4" w:rsidP="008E56B4">
      <w:pPr>
        <w:keepNext/>
        <w:keepLines/>
        <w:widowControl w:val="0"/>
        <w:suppressAutoHyphens/>
        <w:spacing w:after="0" w:line="240" w:lineRule="auto"/>
        <w:jc w:val="center"/>
        <w:rPr>
          <w:rFonts w:ascii="Times New Roman" w:eastAsia="Times New Roman" w:hAnsi="Times New Roman"/>
          <w:b/>
          <w:bCs/>
          <w:sz w:val="28"/>
          <w:szCs w:val="28"/>
          <w:lang w:eastAsia="ru-RU"/>
        </w:rPr>
      </w:pPr>
      <w:r w:rsidRPr="008E56B4">
        <w:rPr>
          <w:rFonts w:ascii="Times New Roman" w:eastAsia="Times New Roman" w:hAnsi="Times New Roman"/>
          <w:b/>
          <w:bCs/>
          <w:sz w:val="28"/>
          <w:szCs w:val="28"/>
          <w:lang w:eastAsia="ru-RU"/>
        </w:rPr>
        <w:t>представляемых в Территориальную избирательную комиссию города Волгодонска Ростовской области</w:t>
      </w:r>
    </w:p>
    <w:p w:rsidR="008E56B4" w:rsidRPr="008E56B4" w:rsidRDefault="008E56B4" w:rsidP="008E56B4">
      <w:pPr>
        <w:suppressAutoHyphens/>
        <w:spacing w:after="0" w:line="240" w:lineRule="auto"/>
        <w:ind w:firstLine="709"/>
        <w:jc w:val="both"/>
        <w:rPr>
          <w:rFonts w:ascii="Times New Roman" w:hAnsi="Times New Roman"/>
          <w:b/>
          <w:sz w:val="28"/>
          <w:szCs w:val="28"/>
        </w:rPr>
      </w:pP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r w:rsidRPr="008E56B4">
        <w:rPr>
          <w:rFonts w:ascii="Times New Roman" w:hAnsi="Times New Roman"/>
          <w:sz w:val="28"/>
          <w:szCs w:val="28"/>
        </w:rPr>
        <w:t>3.1.</w:t>
      </w:r>
      <w:r w:rsidRPr="008E56B4">
        <w:rPr>
          <w:rFonts w:ascii="Times New Roman" w:hAnsi="Times New Roman"/>
          <w:sz w:val="28"/>
          <w:szCs w:val="28"/>
        </w:rPr>
        <w:tab/>
        <w:t>Учет предвыборных агитационных материалов и представляемых одновременно с ними документов, материалов осуществляется в Рабочей группе по приведенной в приложении № 5 к настоящему Порядку форме (в машиночитаемом виде) членом ТИК, осуществляющим учет, систематизацию, хранение предвыборных агитационных материалов, представленных в ТИК.</w:t>
      </w: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r w:rsidRPr="008E56B4">
        <w:rPr>
          <w:rFonts w:ascii="Times New Roman" w:hAnsi="Times New Roman"/>
          <w:sz w:val="28"/>
          <w:szCs w:val="28"/>
        </w:rPr>
        <w:t>3.2.</w:t>
      </w:r>
      <w:r w:rsidRPr="008E56B4">
        <w:rPr>
          <w:rFonts w:ascii="Times New Roman" w:hAnsi="Times New Roman"/>
          <w:sz w:val="28"/>
          <w:szCs w:val="28"/>
        </w:rPr>
        <w:tab/>
        <w:t xml:space="preserve">Учет полученных документов, подтверждающих согласие физических лиц на использование высказываний о кандидате, представляемых </w:t>
      </w:r>
      <w:r w:rsidRPr="008E56B4">
        <w:rPr>
          <w:rFonts w:ascii="Times New Roman" w:hAnsi="Times New Roman"/>
          <w:sz w:val="28"/>
          <w:szCs w:val="28"/>
        </w:rPr>
        <w:lastRenderedPageBreak/>
        <w:t>одновременно с экземпляром предвыборного агитационного материала, осуществляется в Рабочей группе по приведенной в приложении № 6 к настоящему Порядку форме (в машиночитаемом виде) членом ТИК, осуществляющим учет, систематизацию, хранение предвыборных агитационных материалов, представленных в ТИК.</w:t>
      </w: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r w:rsidRPr="008E56B4">
        <w:rPr>
          <w:rFonts w:ascii="Times New Roman" w:hAnsi="Times New Roman"/>
          <w:sz w:val="28"/>
          <w:szCs w:val="28"/>
        </w:rPr>
        <w:t>3.3.</w:t>
      </w:r>
      <w:r w:rsidRPr="008E56B4">
        <w:rPr>
          <w:rFonts w:ascii="Times New Roman" w:hAnsi="Times New Roman"/>
          <w:sz w:val="28"/>
          <w:szCs w:val="28"/>
        </w:rPr>
        <w:tab/>
        <w:t>Экземпляры предвыборных агитационных материалов и представляемые одновременно с ними документы и материалы выдаются члену ТИК, осуществляющему учет, систематизацию и хранение предвыборных агитационных материалов, представленных в ТИК, по указанию руководителя Рабочей группы под подпись члену ТИК, осуществлявшему прием указанных материалов, либо иному члену ТИК, ответственному за ввод сведений в задачу «Агитация» ГАС «Выборы», информационно-поисковую систему «Чистый Дон» на период, необходимый для такого размещения. Экземпляры предвыборных аудиовизуальных агитационных материалов, агитационных аудиоматериалов, размер которых превышает 4 мегабайта, выдаются для размещения их электронных образов на сетевом диске локально-вычислительной сети ГАС «Выборы» на период, необходимый для такого размещения.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возвращаются члену ТИК, осуществляющему учет, систематизацию и хранение предвыборных агитационных материалов, представленных в ТИК.</w:t>
      </w: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r w:rsidRPr="008E56B4">
        <w:rPr>
          <w:rFonts w:ascii="Times New Roman" w:hAnsi="Times New Roman"/>
          <w:sz w:val="28"/>
          <w:szCs w:val="28"/>
        </w:rPr>
        <w:t>3.4.</w:t>
      </w:r>
      <w:r w:rsidRPr="008E56B4">
        <w:rPr>
          <w:rFonts w:ascii="Times New Roman" w:hAnsi="Times New Roman"/>
          <w:sz w:val="28"/>
          <w:szCs w:val="28"/>
        </w:rPr>
        <w:tab/>
        <w:t>Экземпляры предвыборных агитационных материалов и представляемых одновременно с ними документов, материалов вместе с заключениями, указанными в пунктах 2.6 и 2.7, и актами, указанными в пунктах 2.4 и 2.5, а также формы учета, указанные в пунктах 3.1 и 3.2 настоящего Порядка, хранятся у члена ТИК, осуществляющего учет, систематизацию и хранение предвыборных агитационных материалов, представленных в ТИК. Доступ к подлинникам указанных материалов и документов осуществляется с разрешения руководителя Рабочей группы.</w:t>
      </w: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r w:rsidRPr="008E56B4">
        <w:rPr>
          <w:rFonts w:ascii="Times New Roman" w:hAnsi="Times New Roman"/>
          <w:sz w:val="28"/>
          <w:szCs w:val="28"/>
        </w:rPr>
        <w:t>3.5.</w:t>
      </w:r>
      <w:r w:rsidRPr="008E56B4">
        <w:rPr>
          <w:rFonts w:ascii="Times New Roman" w:hAnsi="Times New Roman"/>
          <w:sz w:val="28"/>
          <w:szCs w:val="28"/>
        </w:rPr>
        <w:tab/>
        <w:t>Хранение, передача в архив, уничтожение документов, указанных в пункте 3.4 настоящего Порядка, осуществляется в соответствии с утвержденным порядком.</w:t>
      </w: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p>
    <w:p w:rsidR="008E56B4" w:rsidRPr="008E56B4" w:rsidRDefault="008E56B4" w:rsidP="008E56B4">
      <w:pPr>
        <w:tabs>
          <w:tab w:val="left" w:pos="1590"/>
        </w:tabs>
        <w:spacing w:after="0" w:line="240" w:lineRule="auto"/>
        <w:ind w:firstLine="709"/>
        <w:jc w:val="center"/>
        <w:rPr>
          <w:rFonts w:ascii="Times New Roman" w:eastAsia="Times New Roman" w:hAnsi="Times New Roman"/>
          <w:b/>
          <w:sz w:val="28"/>
          <w:szCs w:val="28"/>
          <w:lang w:eastAsia="ru-RU"/>
        </w:rPr>
      </w:pPr>
      <w:r w:rsidRPr="008E56B4">
        <w:rPr>
          <w:rFonts w:ascii="Times New Roman" w:eastAsia="Times New Roman" w:hAnsi="Times New Roman"/>
          <w:b/>
          <w:bCs/>
          <w:sz w:val="28"/>
          <w:szCs w:val="28"/>
          <w:lang w:eastAsia="ru-RU"/>
        </w:rPr>
        <w:t xml:space="preserve">4. Порядок и организация работы по подготовке к размещению информации, вводимой в задачу </w:t>
      </w:r>
      <w:r w:rsidRPr="008E56B4">
        <w:rPr>
          <w:rFonts w:ascii="Times New Roman" w:eastAsia="Times New Roman" w:hAnsi="Times New Roman"/>
          <w:b/>
          <w:sz w:val="28"/>
          <w:szCs w:val="28"/>
          <w:lang w:eastAsia="ru-RU"/>
        </w:rPr>
        <w:t>«Агитация» ГАС «Выборы» и информационно-поисковую систему «Чистый Дон»</w:t>
      </w:r>
    </w:p>
    <w:p w:rsidR="008E56B4" w:rsidRPr="008E56B4" w:rsidRDefault="008E56B4" w:rsidP="008E56B4">
      <w:pPr>
        <w:tabs>
          <w:tab w:val="left" w:pos="1590"/>
        </w:tabs>
        <w:spacing w:after="0" w:line="240" w:lineRule="auto"/>
        <w:ind w:firstLine="709"/>
        <w:jc w:val="center"/>
        <w:rPr>
          <w:rFonts w:ascii="Times New Roman" w:eastAsia="Times New Roman" w:hAnsi="Times New Roman"/>
          <w:b/>
          <w:sz w:val="28"/>
          <w:szCs w:val="28"/>
          <w:lang w:eastAsia="ru-RU"/>
        </w:rPr>
      </w:pP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r w:rsidRPr="008E56B4">
        <w:rPr>
          <w:rFonts w:ascii="Times New Roman" w:hAnsi="Times New Roman"/>
          <w:sz w:val="28"/>
          <w:szCs w:val="28"/>
        </w:rPr>
        <w:t>4.1.</w:t>
      </w:r>
      <w:r w:rsidRPr="008E56B4">
        <w:rPr>
          <w:rFonts w:ascii="Times New Roman" w:hAnsi="Times New Roman"/>
          <w:sz w:val="28"/>
          <w:szCs w:val="28"/>
        </w:rPr>
        <w:tab/>
        <w:t>В задачу «Агитация» ГАС «Выборы», информационно-поисковую систему «Чистый Дон» вводятся электронные образы предвыборных агитационных материалов, представленные в ТИК в соответствии с пунктом 3 статьи 54 Федерального закона № 67-ФЗ.</w:t>
      </w: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r w:rsidRPr="008E56B4">
        <w:rPr>
          <w:rFonts w:ascii="Times New Roman" w:hAnsi="Times New Roman"/>
          <w:sz w:val="28"/>
          <w:szCs w:val="28"/>
        </w:rPr>
        <w:t xml:space="preserve">В задачу «Агитация» ГАС «Выборы», информационно-поисковую систему «Чистый Дон» не вводятся электронные образы агитационных материалов, предназначенных для размещения на каналах организаций, осуществляющих </w:t>
      </w:r>
      <w:r w:rsidRPr="008E56B4">
        <w:rPr>
          <w:rFonts w:ascii="Times New Roman" w:hAnsi="Times New Roman"/>
          <w:sz w:val="28"/>
          <w:szCs w:val="28"/>
        </w:rPr>
        <w:lastRenderedPageBreak/>
        <w:t>телерадиовещание, в периодических печатных изданиях, представленных в ТИК в соответствии с п. 111 ст. 50 Федерального закона № 67-ФЗ.</w:t>
      </w:r>
    </w:p>
    <w:p w:rsidR="008E56B4" w:rsidRPr="008E56B4" w:rsidRDefault="008E56B4" w:rsidP="008E56B4">
      <w:pPr>
        <w:tabs>
          <w:tab w:val="left" w:pos="1590"/>
        </w:tabs>
        <w:spacing w:after="0" w:line="240" w:lineRule="auto"/>
        <w:ind w:firstLine="709"/>
        <w:jc w:val="both"/>
        <w:rPr>
          <w:rFonts w:ascii="Times New Roman" w:hAnsi="Times New Roman"/>
          <w:sz w:val="28"/>
          <w:szCs w:val="28"/>
        </w:rPr>
      </w:pPr>
      <w:r w:rsidRPr="008E56B4">
        <w:rPr>
          <w:rFonts w:ascii="Times New Roman" w:hAnsi="Times New Roman"/>
          <w:sz w:val="28"/>
          <w:szCs w:val="28"/>
        </w:rPr>
        <w:t>4.2.</w:t>
      </w:r>
      <w:r w:rsidRPr="008E56B4">
        <w:rPr>
          <w:rFonts w:ascii="Times New Roman" w:hAnsi="Times New Roman"/>
          <w:sz w:val="28"/>
          <w:szCs w:val="28"/>
        </w:rPr>
        <w:tab/>
        <w:t>Ввод информации в задачу «Агитация» ГАС «Выборы» осуществляется в соответствии с разделами 3-8 Регламента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агитации при проведении референдума, утвержденного постановлением Центральной избирательной комиссии Российской Федерации от 14.02.2013 № 161/1192-6 (далее – Регламент задачи «Агитация» ГАС «Выборы»),</w:t>
      </w:r>
    </w:p>
    <w:p w:rsidR="008E56B4" w:rsidRPr="008E56B4" w:rsidRDefault="008E56B4" w:rsidP="008E56B4">
      <w:pPr>
        <w:keepNext/>
        <w:keepLines/>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4.3.</w:t>
      </w:r>
      <w:r w:rsidRPr="008E56B4">
        <w:rPr>
          <w:rFonts w:ascii="Times New Roman" w:hAnsi="Times New Roman"/>
          <w:sz w:val="28"/>
          <w:szCs w:val="28"/>
        </w:rPr>
        <w:tab/>
        <w:t>Ввод информации в задачу «Агитация» ГАС «Выборы», информационно-поисковую систему «Чистый Дон» осуществляет лицо, ответственное за ввод информации в задачу «Агитация» ГАС «Выборы», информационно-поисковую систему «Чистый Дон».</w:t>
      </w:r>
    </w:p>
    <w:p w:rsidR="008E56B4" w:rsidRPr="008E56B4" w:rsidRDefault="008E56B4" w:rsidP="008E56B4">
      <w:pPr>
        <w:keepNext/>
        <w:keepLines/>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4.4.</w:t>
      </w:r>
      <w:r w:rsidRPr="008E56B4">
        <w:rPr>
          <w:rFonts w:ascii="Times New Roman" w:hAnsi="Times New Roman"/>
          <w:sz w:val="28"/>
          <w:szCs w:val="28"/>
        </w:rPr>
        <w:tab/>
        <w:t>Передачу в Избирательную комиссию Ростовской области электронных образов предвыборных агитационных материалов, представленных в ТИК, осуществляет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w:t>
      </w:r>
    </w:p>
    <w:p w:rsidR="008E56B4" w:rsidRPr="008E56B4" w:rsidRDefault="008E56B4" w:rsidP="008E56B4">
      <w:pPr>
        <w:spacing w:after="0" w:line="240" w:lineRule="auto"/>
        <w:ind w:firstLine="709"/>
        <w:jc w:val="both"/>
        <w:rPr>
          <w:rFonts w:ascii="Times New Roman" w:hAnsi="Times New Roman"/>
          <w:sz w:val="28"/>
          <w:szCs w:val="28"/>
        </w:rPr>
      </w:pPr>
    </w:p>
    <w:p w:rsidR="008E56B4" w:rsidRPr="008E56B4" w:rsidRDefault="008E56B4" w:rsidP="008E56B4">
      <w:pPr>
        <w:suppressAutoHyphens/>
        <w:spacing w:after="0" w:line="240" w:lineRule="auto"/>
        <w:jc w:val="center"/>
        <w:rPr>
          <w:rFonts w:ascii="Times New Roman" w:hAnsi="Times New Roman"/>
          <w:b/>
          <w:sz w:val="28"/>
          <w:szCs w:val="28"/>
        </w:rPr>
      </w:pPr>
      <w:r w:rsidRPr="008E56B4">
        <w:rPr>
          <w:rFonts w:ascii="Times New Roman" w:hAnsi="Times New Roman"/>
          <w:b/>
          <w:sz w:val="28"/>
          <w:szCs w:val="28"/>
        </w:rPr>
        <w:t>5. Порядок и организация работы по подготовке к размещению электронных образов предвыборных аудиовизуальных агитационных материалов, агитационных аудиоматериалов, размер которых превышает 4 мегабайта</w:t>
      </w:r>
    </w:p>
    <w:p w:rsidR="008E56B4" w:rsidRPr="008E56B4" w:rsidRDefault="008E56B4" w:rsidP="008E56B4">
      <w:pPr>
        <w:suppressAutoHyphens/>
        <w:spacing w:after="0" w:line="240" w:lineRule="auto"/>
        <w:ind w:firstLine="709"/>
        <w:jc w:val="both"/>
        <w:rPr>
          <w:rFonts w:ascii="Times New Roman" w:hAnsi="Times New Roman"/>
          <w:sz w:val="28"/>
          <w:szCs w:val="28"/>
        </w:rPr>
      </w:pPr>
    </w:p>
    <w:p w:rsidR="008E56B4" w:rsidRPr="008E56B4" w:rsidRDefault="008E56B4" w:rsidP="008E56B4">
      <w:pPr>
        <w:suppressAutoHyphens/>
        <w:spacing w:after="0" w:line="240" w:lineRule="auto"/>
        <w:ind w:firstLine="709"/>
        <w:jc w:val="both"/>
        <w:rPr>
          <w:rFonts w:ascii="Times New Roman" w:hAnsi="Times New Roman"/>
          <w:sz w:val="28"/>
          <w:szCs w:val="28"/>
        </w:rPr>
      </w:pPr>
      <w:r w:rsidRPr="008E56B4">
        <w:rPr>
          <w:rFonts w:ascii="Times New Roman" w:hAnsi="Times New Roman"/>
          <w:sz w:val="28"/>
          <w:szCs w:val="28"/>
        </w:rPr>
        <w:t>5.1.</w:t>
      </w:r>
      <w:r w:rsidRPr="008E56B4">
        <w:rPr>
          <w:rFonts w:ascii="Times New Roman" w:hAnsi="Times New Roman"/>
          <w:sz w:val="28"/>
          <w:szCs w:val="28"/>
        </w:rPr>
        <w:tab/>
        <w:t>В соответствии с пунктом 7.4 раздела 7 Регламента задачи «Агитация» ГАС «Выборы» если размер файла, содержащего аудиовизуальный агитационный материал, агитационный аудиоматериал, превышает 4 мегабайта, то он не прикрепляется.</w:t>
      </w:r>
    </w:p>
    <w:p w:rsidR="008E56B4" w:rsidRPr="008E56B4" w:rsidRDefault="008E56B4" w:rsidP="008E56B4">
      <w:pPr>
        <w:suppressAutoHyphens/>
        <w:spacing w:after="0" w:line="240" w:lineRule="auto"/>
        <w:ind w:firstLine="709"/>
        <w:jc w:val="both"/>
        <w:rPr>
          <w:rFonts w:ascii="Times New Roman" w:hAnsi="Times New Roman"/>
          <w:sz w:val="28"/>
          <w:szCs w:val="28"/>
          <w:lang w:eastAsia="ru-RU"/>
        </w:rPr>
      </w:pPr>
      <w:r w:rsidRPr="008E56B4">
        <w:rPr>
          <w:rFonts w:ascii="Times New Roman" w:hAnsi="Times New Roman"/>
          <w:sz w:val="28"/>
          <w:szCs w:val="28"/>
        </w:rPr>
        <w:t>5.2.</w:t>
      </w:r>
      <w:r w:rsidRPr="008E56B4">
        <w:rPr>
          <w:rFonts w:ascii="Times New Roman" w:hAnsi="Times New Roman"/>
          <w:sz w:val="28"/>
          <w:szCs w:val="28"/>
        </w:rPr>
        <w:tab/>
        <w:t>Лицо, ответственное за ввод информации в задачу «Агитация» ГАС «Выборы», размещает электронные образы предвыборных аудиовизуальных агитационных материалов, агитационных аудиоматериалов, представленных в ТИК, на внешних носителях (оптических компакт-дисках CD-R, CD-RW, DVD либо USB Flash Drive), на сетевом диске локально-вычислительной сети ГАС «Выборы» в том же формате, что и на представленном носителе.</w:t>
      </w:r>
    </w:p>
    <w:p w:rsidR="008E56B4" w:rsidRPr="008E56B4" w:rsidRDefault="008E56B4" w:rsidP="008E56B4">
      <w:pPr>
        <w:suppressAutoHyphens/>
        <w:spacing w:after="0" w:line="240" w:lineRule="auto"/>
        <w:jc w:val="center"/>
        <w:rPr>
          <w:rFonts w:ascii="Times New Roman" w:eastAsia="Times New Roman" w:hAnsi="Times New Roman"/>
          <w:b/>
          <w:sz w:val="28"/>
          <w:szCs w:val="28"/>
          <w:lang w:eastAsia="ru-RU"/>
        </w:rPr>
      </w:pPr>
    </w:p>
    <w:p w:rsidR="008E56B4" w:rsidRPr="008E56B4" w:rsidRDefault="008E56B4" w:rsidP="008E56B4">
      <w:pPr>
        <w:suppressAutoHyphens/>
        <w:spacing w:after="0" w:line="240" w:lineRule="auto"/>
        <w:jc w:val="center"/>
        <w:rPr>
          <w:rFonts w:ascii="Times New Roman" w:eastAsia="Times New Roman" w:hAnsi="Times New Roman"/>
          <w:b/>
          <w:sz w:val="28"/>
          <w:szCs w:val="28"/>
          <w:lang w:eastAsia="ru-RU"/>
        </w:rPr>
      </w:pPr>
      <w:r w:rsidRPr="008E56B4">
        <w:rPr>
          <w:rFonts w:ascii="Times New Roman" w:eastAsia="Times New Roman" w:hAnsi="Times New Roman"/>
          <w:b/>
          <w:sz w:val="28"/>
          <w:szCs w:val="28"/>
          <w:lang w:eastAsia="ru-RU"/>
        </w:rPr>
        <w:t>6. Порядок и организация работы по размещению отдельных видов</w:t>
      </w:r>
    </w:p>
    <w:p w:rsidR="008E56B4" w:rsidRPr="008E56B4" w:rsidRDefault="008E56B4" w:rsidP="008E56B4">
      <w:pPr>
        <w:suppressAutoHyphens/>
        <w:spacing w:after="0" w:line="240" w:lineRule="auto"/>
        <w:jc w:val="center"/>
        <w:rPr>
          <w:rFonts w:ascii="Times New Roman" w:eastAsia="Times New Roman" w:hAnsi="Times New Roman"/>
          <w:b/>
          <w:sz w:val="28"/>
          <w:szCs w:val="28"/>
          <w:lang w:eastAsia="ru-RU"/>
        </w:rPr>
      </w:pPr>
      <w:r w:rsidRPr="008E56B4">
        <w:rPr>
          <w:rFonts w:ascii="Times New Roman" w:eastAsia="Times New Roman" w:hAnsi="Times New Roman"/>
          <w:b/>
          <w:sz w:val="28"/>
          <w:szCs w:val="28"/>
          <w:lang w:eastAsia="ru-RU"/>
        </w:rPr>
        <w:t>агитационных аудиоматериалов, аудиовизуальных материалов</w:t>
      </w:r>
    </w:p>
    <w:p w:rsidR="008E56B4" w:rsidRPr="008E56B4" w:rsidRDefault="008E56B4" w:rsidP="008E56B4">
      <w:pPr>
        <w:suppressAutoHyphens/>
        <w:spacing w:after="0" w:line="240" w:lineRule="auto"/>
        <w:jc w:val="center"/>
        <w:rPr>
          <w:rFonts w:ascii="Times New Roman" w:eastAsia="Times New Roman" w:hAnsi="Times New Roman"/>
          <w:b/>
          <w:sz w:val="28"/>
          <w:szCs w:val="28"/>
          <w:lang w:eastAsia="ru-RU"/>
        </w:rPr>
      </w:pP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6.1.</w:t>
      </w:r>
      <w:r w:rsidRPr="008E56B4">
        <w:rPr>
          <w:rFonts w:ascii="Times New Roman" w:eastAsia="Times New Roman" w:hAnsi="Times New Roman"/>
          <w:sz w:val="28"/>
          <w:szCs w:val="28"/>
          <w:lang w:eastAsia="ru-RU"/>
        </w:rPr>
        <w:tab/>
        <w:t>Если агитационный аудиоматериал или аудиовизуальный материал записан на внешнем носителе, защищенном от копирования, и (или) в формате, не позволяющем его копировать стандартными программными средствами, электронный образ такого материала размещается в задаче «Агитация» ГАС «Выборы» после осуществления конвертации файлов, содержащих указанные предвыборные агитационные материалы, при наличии указания руководителя Рабочей группы.</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lastRenderedPageBreak/>
        <w:t>6.2.</w:t>
      </w:r>
      <w:r w:rsidRPr="008E56B4">
        <w:rPr>
          <w:rFonts w:ascii="Times New Roman" w:eastAsia="Times New Roman" w:hAnsi="Times New Roman"/>
          <w:sz w:val="28"/>
          <w:szCs w:val="28"/>
          <w:lang w:eastAsia="ru-RU"/>
        </w:rPr>
        <w:tab/>
        <w:t>Преобразование электронного образа соответствующего файла в формат, позволяющий его копировать стандартными программными средствами, осуществляется системным администратором территориального комплекса средств автоматизации сектора эксплуатации ГАС «Выборы» информационного отдела Избирательной комиссии Ростовской области.</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6.3.</w:t>
      </w:r>
      <w:r w:rsidRPr="008E56B4">
        <w:rPr>
          <w:rFonts w:ascii="Times New Roman" w:eastAsia="Times New Roman" w:hAnsi="Times New Roman"/>
          <w:sz w:val="28"/>
          <w:szCs w:val="28"/>
          <w:lang w:eastAsia="ru-RU"/>
        </w:rPr>
        <w:tab/>
        <w:t>В случае представления в ТИК агитационного аудиоматериала или аудиовизуального материала на внешнем носителе, на поверхности или упаковке которого содержатся сведения, предусмотренные пунктом 2 статьи 54 Федерального закона № 67-ФЗ, на сетевом диске локально-вычислительной системы ГАС «Выборы» и в задаче «Агитация» ГАС «Выборы» размещается электронный образ (скан или фотография) данных сведений в формате pdf или jpeg.</w:t>
      </w:r>
    </w:p>
    <w:p w:rsidR="008E56B4" w:rsidRPr="008E56B4" w:rsidRDefault="008E56B4" w:rsidP="008E56B4">
      <w:pPr>
        <w:keepNext/>
        <w:keepLines/>
        <w:suppressAutoHyphens/>
        <w:spacing w:after="0" w:line="240" w:lineRule="auto"/>
        <w:ind w:firstLine="709"/>
        <w:jc w:val="both"/>
        <w:rPr>
          <w:rFonts w:ascii="Times New Roman" w:eastAsia="Times New Roman" w:hAnsi="Times New Roman"/>
          <w:b/>
          <w:sz w:val="28"/>
          <w:szCs w:val="28"/>
          <w:lang w:eastAsia="ru-RU"/>
        </w:rPr>
      </w:pPr>
    </w:p>
    <w:p w:rsidR="008E56B4" w:rsidRPr="008E56B4" w:rsidRDefault="008E56B4" w:rsidP="008E56B4">
      <w:pPr>
        <w:keepNext/>
        <w:keepLines/>
        <w:suppressAutoHyphens/>
        <w:spacing w:after="0" w:line="240" w:lineRule="auto"/>
        <w:jc w:val="center"/>
        <w:rPr>
          <w:rFonts w:ascii="Times New Roman" w:eastAsia="Times New Roman" w:hAnsi="Times New Roman"/>
          <w:b/>
          <w:sz w:val="28"/>
          <w:szCs w:val="28"/>
          <w:lang w:eastAsia="ru-RU"/>
        </w:rPr>
      </w:pPr>
      <w:r w:rsidRPr="008E56B4">
        <w:rPr>
          <w:rFonts w:ascii="Times New Roman" w:eastAsia="Times New Roman" w:hAnsi="Times New Roman"/>
          <w:b/>
          <w:sz w:val="28"/>
          <w:szCs w:val="28"/>
          <w:lang w:eastAsia="ru-RU"/>
        </w:rPr>
        <w:t>7.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 локально-вычислительной системы</w:t>
      </w:r>
    </w:p>
    <w:p w:rsidR="008E56B4" w:rsidRPr="008E56B4" w:rsidRDefault="008E56B4" w:rsidP="008E56B4">
      <w:pPr>
        <w:keepNext/>
        <w:keepLines/>
        <w:suppressAutoHyphens/>
        <w:spacing w:after="0" w:line="240" w:lineRule="auto"/>
        <w:jc w:val="center"/>
        <w:rPr>
          <w:rFonts w:ascii="Times New Roman" w:eastAsia="Times New Roman" w:hAnsi="Times New Roman"/>
          <w:sz w:val="28"/>
          <w:szCs w:val="28"/>
          <w:lang w:eastAsia="ru-RU"/>
        </w:rPr>
      </w:pPr>
      <w:r w:rsidRPr="008E56B4">
        <w:rPr>
          <w:rFonts w:ascii="Times New Roman" w:eastAsia="Times New Roman" w:hAnsi="Times New Roman"/>
          <w:b/>
          <w:sz w:val="28"/>
          <w:szCs w:val="28"/>
          <w:lang w:eastAsia="ru-RU"/>
        </w:rPr>
        <w:t>ГАС «Выборы»</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 xml:space="preserve">7.1. На сетевом диске локально-вычислительной системы ГАС «Выборы» создается папка «AM_MSU_Название муниципального образования_202_», к которой имеют доступ (только чтение) пользователи члены ТИК с автоматизированных рабочих мест, установленных </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в служебных кабинетах. Полным доступом (включая запись) к этой папке обладают Руководитель Рабочей группы, член ТИК, ответственный за ввод информации в задачу «Агитация» ГАС «Выборы», и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7.2. В папке «AM_MSU_ Название муниципального образования _202_» создаются отдельные папки для размещения электронных образов предвыборных аудиовизуальных агитационных материалов, агитационных аудиоматериалов, размер которых превышает 4 мегабайта, представленных каждым кандидатом, избирательным объединением.</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7.4. Имя файла электронного образа агитационного материала формируется по следующему правилу: Учет_AAAA_BBBB_CCCC_DDDD, где:</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AAAA – вх. номер, под которым зарегистрирован агитационный материал в ТИК;</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BBBB – фамилия и инициалы кандидата;</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CCCC – вид агитационного материала: аудиоматериал, аудиовизуальный материал. При указании вида агитационного материала допускается сокращение:</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аудиовизуальный материал – аудио;</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аудиовизуальный материал – видео;</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 xml:space="preserve">DDDD – наименование агитационного материала, указывается </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из уведомления о предоставлении агитационного материала.</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Например: «115_ИвановИ.И._видео_Вернем прямые выборы мэра».</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lastRenderedPageBreak/>
        <w:t xml:space="preserve">7.5. После окончания избирательной кампании информация, размещенная на сетевом диске локально-вычислительной сети </w:t>
      </w:r>
    </w:p>
    <w:p w:rsid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 xml:space="preserve">ГАС «Выборы» ТИК в папке ««AM_MSU_ Название муниципального образования_202_»», по указанию руководителя Рабочей группы переносится на электронный носитель и передается в архив ТИК города Волгодонска в соответствии с Порядком хранения и передачи в архивы документов, связанных с подготовкой и проведением выборов депутатов представительных органов муниципальный </w:t>
      </w:r>
      <w:r w:rsidR="002D28F5">
        <w:rPr>
          <w:rFonts w:ascii="Times New Roman" w:eastAsia="Times New Roman" w:hAnsi="Times New Roman"/>
          <w:sz w:val="28"/>
          <w:szCs w:val="28"/>
          <w:lang w:eastAsia="ru-RU"/>
        </w:rPr>
        <w:t>образований</w:t>
      </w:r>
      <w:r w:rsidRPr="008E56B4">
        <w:rPr>
          <w:rFonts w:ascii="Times New Roman" w:eastAsia="Times New Roman" w:hAnsi="Times New Roman"/>
          <w:sz w:val="28"/>
          <w:szCs w:val="28"/>
          <w:lang w:eastAsia="ru-RU"/>
        </w:rPr>
        <w:t xml:space="preserve"> в Ростовской</w:t>
      </w:r>
      <w:r w:rsidR="00532849">
        <w:rPr>
          <w:rFonts w:ascii="Times New Roman" w:eastAsia="Times New Roman" w:hAnsi="Times New Roman"/>
          <w:sz w:val="28"/>
          <w:szCs w:val="28"/>
          <w:lang w:eastAsia="ru-RU"/>
        </w:rPr>
        <w:t xml:space="preserve"> области от </w:t>
      </w:r>
      <w:r w:rsidR="002D28F5">
        <w:rPr>
          <w:rFonts w:ascii="Times New Roman" w:eastAsia="Times New Roman" w:hAnsi="Times New Roman"/>
          <w:sz w:val="28"/>
          <w:szCs w:val="28"/>
          <w:lang w:eastAsia="ru-RU"/>
        </w:rPr>
        <w:t>02.09.2020</w:t>
      </w:r>
      <w:r w:rsidR="00532849">
        <w:rPr>
          <w:rFonts w:ascii="Times New Roman" w:eastAsia="Times New Roman" w:hAnsi="Times New Roman"/>
          <w:sz w:val="28"/>
          <w:szCs w:val="28"/>
          <w:lang w:eastAsia="ru-RU"/>
        </w:rPr>
        <w:t xml:space="preserve"> № </w:t>
      </w:r>
      <w:r w:rsidR="002D28F5">
        <w:rPr>
          <w:rFonts w:ascii="Times New Roman" w:eastAsia="Times New Roman" w:hAnsi="Times New Roman"/>
          <w:sz w:val="28"/>
          <w:szCs w:val="28"/>
          <w:lang w:eastAsia="ru-RU"/>
        </w:rPr>
        <w:t>120-6</w:t>
      </w:r>
      <w:r w:rsidR="00532849">
        <w:rPr>
          <w:rFonts w:ascii="Times New Roman" w:eastAsia="Times New Roman" w:hAnsi="Times New Roman"/>
          <w:sz w:val="28"/>
          <w:szCs w:val="28"/>
          <w:lang w:eastAsia="ru-RU"/>
        </w:rPr>
        <w:t>.</w:t>
      </w:r>
    </w:p>
    <w:p w:rsidR="00532849" w:rsidRPr="008E56B4" w:rsidRDefault="00532849" w:rsidP="008E56B4">
      <w:pPr>
        <w:suppressAutoHyphens/>
        <w:spacing w:after="0" w:line="240" w:lineRule="auto"/>
        <w:ind w:firstLine="709"/>
        <w:jc w:val="both"/>
        <w:rPr>
          <w:rFonts w:ascii="Times New Roman" w:eastAsia="Times New Roman" w:hAnsi="Times New Roman"/>
          <w:sz w:val="28"/>
          <w:szCs w:val="28"/>
          <w:lang w:eastAsia="ru-RU"/>
        </w:rPr>
      </w:pPr>
    </w:p>
    <w:p w:rsidR="008E56B4" w:rsidRPr="008E56B4" w:rsidRDefault="008E56B4" w:rsidP="008E56B4">
      <w:pPr>
        <w:keepNext/>
        <w:keepLines/>
        <w:suppressAutoHyphens/>
        <w:spacing w:after="0" w:line="240" w:lineRule="auto"/>
        <w:jc w:val="center"/>
        <w:rPr>
          <w:rFonts w:ascii="Times New Roman" w:eastAsia="Times New Roman" w:hAnsi="Times New Roman"/>
          <w:bCs/>
          <w:sz w:val="28"/>
          <w:szCs w:val="28"/>
          <w:lang w:eastAsia="ru-RU"/>
        </w:rPr>
      </w:pPr>
      <w:r w:rsidRPr="008E56B4">
        <w:rPr>
          <w:rFonts w:ascii="Times New Roman" w:eastAsia="Times New Roman" w:hAnsi="Times New Roman"/>
          <w:b/>
          <w:bCs/>
          <w:sz w:val="28"/>
          <w:szCs w:val="28"/>
          <w:lang w:eastAsia="ru-RU"/>
        </w:rPr>
        <w:t>8. Организация проверки представленных агитационных материалов на соответствие требованиям законодательства о финансировании избирательной кампании</w:t>
      </w:r>
    </w:p>
    <w:p w:rsidR="008E56B4" w:rsidRPr="008E56B4" w:rsidRDefault="008E56B4" w:rsidP="008E56B4">
      <w:pPr>
        <w:suppressAutoHyphens/>
        <w:spacing w:after="0" w:line="240" w:lineRule="auto"/>
        <w:ind w:firstLine="709"/>
        <w:jc w:val="both"/>
        <w:rPr>
          <w:rFonts w:ascii="Times New Roman" w:eastAsia="Times New Roman" w:hAnsi="Times New Roman"/>
          <w:sz w:val="28"/>
          <w:szCs w:val="28"/>
          <w:lang w:eastAsia="ru-RU"/>
        </w:rPr>
      </w:pPr>
    </w:p>
    <w:p w:rsidR="008E56B4" w:rsidRPr="008E56B4" w:rsidRDefault="008E56B4" w:rsidP="008E56B4">
      <w:pPr>
        <w:tabs>
          <w:tab w:val="left" w:pos="142"/>
        </w:tab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 xml:space="preserve">8.1. Член ТИК, осуществлявший прием агитационных материалов, </w:t>
      </w:r>
    </w:p>
    <w:p w:rsidR="008E56B4" w:rsidRPr="008E56B4" w:rsidRDefault="008E56B4" w:rsidP="008E56B4">
      <w:pPr>
        <w:tabs>
          <w:tab w:val="left" w:pos="142"/>
        </w:tab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в течение дня с момента регистрации предвыборных агитационных материалов осуществляет проверку оплаты изготовления данных предвыборных агитационных материалов из средств соответствующего избирательного фонда, оплату их размещения на каналах организаций телерадиовещания, в периодических печатных изданиях. В случае представления в ТИК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Член ТИК,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соответствующих денежных средств, в форму внутреннего учета вносится запись «Сведения об оплате изготовления отсутствуют» либо запись «Сведения о списании средств за __.__.____ г. не поступали» с указанием даты соответствующего платежного документа. В этом случае, а также в случае выявления нарушения член ТИК незамедлительно докладывает об этом руководителю Рабочей группы. Руководитель Рабочей группы информирует председателя ТИК и решает вопрос о принятии дальнейших мер в связи с выявленными нарушениями.</w:t>
      </w:r>
    </w:p>
    <w:p w:rsidR="008E56B4" w:rsidRPr="008E56B4" w:rsidRDefault="008E56B4" w:rsidP="008E56B4">
      <w:pPr>
        <w:tabs>
          <w:tab w:val="left" w:pos="142"/>
        </w:tabs>
        <w:spacing w:after="0" w:line="240" w:lineRule="auto"/>
        <w:ind w:firstLine="709"/>
        <w:jc w:val="both"/>
        <w:rPr>
          <w:rFonts w:ascii="Times New Roman" w:eastAsia="Times New Roman" w:hAnsi="Times New Roman"/>
          <w:sz w:val="28"/>
          <w:szCs w:val="28"/>
          <w:lang w:eastAsia="ru-RU"/>
        </w:rPr>
      </w:pPr>
      <w:r w:rsidRPr="008E56B4">
        <w:rPr>
          <w:rFonts w:ascii="Times New Roman" w:eastAsia="Times New Roman" w:hAnsi="Times New Roman"/>
          <w:sz w:val="28"/>
          <w:szCs w:val="28"/>
          <w:lang w:eastAsia="ru-RU"/>
        </w:rPr>
        <w:t>8.2. Член ТИК, получивший информацию о факте распространения на соответствующей территории предвыборного агитационного материала, не представленного в ТИК, 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руководителю Рабочей группы.</w:t>
      </w:r>
    </w:p>
    <w:p w:rsidR="008E56B4" w:rsidRPr="008E56B4" w:rsidRDefault="008E56B4" w:rsidP="008E56B4">
      <w:pPr>
        <w:tabs>
          <w:tab w:val="left" w:pos="142"/>
        </w:tabs>
        <w:spacing w:after="0" w:line="240" w:lineRule="auto"/>
        <w:ind w:firstLine="709"/>
        <w:jc w:val="both"/>
        <w:rPr>
          <w:rFonts w:ascii="Times New Roman" w:eastAsia="Times New Roman" w:hAnsi="Times New Roman"/>
          <w:bCs/>
          <w:sz w:val="28"/>
          <w:szCs w:val="28"/>
          <w:lang w:eastAsia="ru-RU"/>
        </w:rPr>
        <w:sectPr w:rsidR="008E56B4" w:rsidRPr="008E56B4" w:rsidSect="005F0EDA">
          <w:headerReference w:type="default" r:id="rId7"/>
          <w:headerReference w:type="first" r:id="rId8"/>
          <w:pgSz w:w="11906" w:h="16838" w:code="9"/>
          <w:pgMar w:top="851" w:right="851" w:bottom="709" w:left="1247" w:header="426" w:footer="0" w:gutter="0"/>
          <w:cols w:space="720"/>
          <w:titlePg/>
          <w:docGrid w:linePitch="272"/>
        </w:sectPr>
      </w:pPr>
    </w:p>
    <w:p w:rsidR="008E56B4" w:rsidRPr="008E56B4" w:rsidRDefault="008E56B4" w:rsidP="00561F81">
      <w:pPr>
        <w:spacing w:after="0" w:line="240" w:lineRule="auto"/>
        <w:ind w:left="4536"/>
        <w:jc w:val="both"/>
        <w:rPr>
          <w:rFonts w:ascii="Times New Roman" w:hAnsi="Times New Roman"/>
          <w:sz w:val="24"/>
          <w:szCs w:val="24"/>
        </w:rPr>
      </w:pPr>
      <w:r w:rsidRPr="008E56B4">
        <w:rPr>
          <w:rFonts w:ascii="Times New Roman" w:hAnsi="Times New Roman"/>
          <w:sz w:val="24"/>
          <w:szCs w:val="24"/>
        </w:rPr>
        <w:lastRenderedPageBreak/>
        <w:t>Приложение №1а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5 и представляемых одновременно с ними документов</w:t>
      </w:r>
    </w:p>
    <w:p w:rsidR="008E56B4" w:rsidRPr="008E56B4" w:rsidRDefault="008E56B4" w:rsidP="008E56B4">
      <w:pPr>
        <w:spacing w:after="0" w:line="240" w:lineRule="auto"/>
        <w:ind w:left="5760"/>
        <w:jc w:val="both"/>
        <w:rPr>
          <w:rFonts w:ascii="Times New Roman" w:hAnsi="Times New Roman"/>
          <w:sz w:val="24"/>
          <w:szCs w:val="24"/>
        </w:rPr>
      </w:pPr>
    </w:p>
    <w:p w:rsidR="00BF641C" w:rsidRDefault="00BF641C" w:rsidP="00BF641C">
      <w:pPr>
        <w:spacing w:after="0" w:line="240" w:lineRule="auto"/>
        <w:ind w:left="5103"/>
        <w:jc w:val="center"/>
        <w:rPr>
          <w:rFonts w:ascii="Times New Roman" w:hAnsi="Times New Roman"/>
          <w:sz w:val="24"/>
          <w:szCs w:val="24"/>
        </w:rPr>
      </w:pPr>
      <w:r>
        <w:rPr>
          <w:rFonts w:ascii="Times New Roman" w:hAnsi="Times New Roman"/>
          <w:sz w:val="24"/>
          <w:szCs w:val="24"/>
        </w:rPr>
        <w:t xml:space="preserve">В </w:t>
      </w:r>
      <w:r w:rsidRPr="008E56B4">
        <w:rPr>
          <w:rFonts w:ascii="Times New Roman" w:hAnsi="Times New Roman"/>
          <w:sz w:val="24"/>
          <w:szCs w:val="24"/>
        </w:rPr>
        <w:t>Территориальн</w:t>
      </w:r>
      <w:r>
        <w:rPr>
          <w:rFonts w:ascii="Times New Roman" w:hAnsi="Times New Roman"/>
          <w:sz w:val="24"/>
          <w:szCs w:val="24"/>
        </w:rPr>
        <w:t>ую</w:t>
      </w:r>
      <w:r w:rsidRPr="008E56B4">
        <w:rPr>
          <w:rFonts w:ascii="Times New Roman" w:hAnsi="Times New Roman"/>
          <w:sz w:val="24"/>
          <w:szCs w:val="24"/>
        </w:rPr>
        <w:t xml:space="preserve"> избирательн</w:t>
      </w:r>
      <w:r>
        <w:rPr>
          <w:rFonts w:ascii="Times New Roman" w:hAnsi="Times New Roman"/>
          <w:sz w:val="24"/>
          <w:szCs w:val="24"/>
        </w:rPr>
        <w:t>ую</w:t>
      </w:r>
      <w:r w:rsidRPr="008E56B4">
        <w:rPr>
          <w:rFonts w:ascii="Times New Roman" w:hAnsi="Times New Roman"/>
          <w:sz w:val="24"/>
          <w:szCs w:val="24"/>
        </w:rPr>
        <w:t xml:space="preserve"> комисси</w:t>
      </w:r>
      <w:r>
        <w:rPr>
          <w:rFonts w:ascii="Times New Roman" w:hAnsi="Times New Roman"/>
          <w:sz w:val="24"/>
          <w:szCs w:val="24"/>
        </w:rPr>
        <w:t>ю</w:t>
      </w:r>
      <w:r w:rsidRPr="008E56B4">
        <w:rPr>
          <w:rFonts w:ascii="Times New Roman" w:hAnsi="Times New Roman"/>
          <w:sz w:val="24"/>
          <w:szCs w:val="24"/>
        </w:rPr>
        <w:t xml:space="preserve"> города Волгодонска</w:t>
      </w:r>
    </w:p>
    <w:p w:rsidR="00BF641C" w:rsidRPr="008E56B4" w:rsidRDefault="00BF641C" w:rsidP="00BF641C">
      <w:pPr>
        <w:spacing w:after="0" w:line="240" w:lineRule="auto"/>
        <w:ind w:left="5103"/>
        <w:jc w:val="center"/>
        <w:rPr>
          <w:rFonts w:ascii="Times New Roman" w:hAnsi="Times New Roman"/>
          <w:sz w:val="24"/>
          <w:szCs w:val="24"/>
        </w:rPr>
      </w:pPr>
      <w:r w:rsidRPr="008E56B4">
        <w:rPr>
          <w:rFonts w:ascii="Times New Roman" w:hAnsi="Times New Roman"/>
          <w:sz w:val="24"/>
          <w:szCs w:val="24"/>
        </w:rPr>
        <w:t>Ростовской области</w:t>
      </w:r>
    </w:p>
    <w:p w:rsidR="008E56B4" w:rsidRPr="008E56B4" w:rsidRDefault="008E56B4" w:rsidP="008E56B4">
      <w:pPr>
        <w:tabs>
          <w:tab w:val="left" w:pos="5103"/>
        </w:tabs>
        <w:spacing w:after="0" w:line="240" w:lineRule="auto"/>
        <w:rPr>
          <w:rFonts w:ascii="Times New Roman" w:hAnsi="Times New Roman"/>
          <w:sz w:val="24"/>
          <w:szCs w:val="24"/>
        </w:rPr>
      </w:pPr>
    </w:p>
    <w:p w:rsidR="008E56B4" w:rsidRPr="008E56B4" w:rsidRDefault="008E56B4" w:rsidP="008E56B4">
      <w:pPr>
        <w:tabs>
          <w:tab w:val="left" w:pos="5103"/>
        </w:tabs>
        <w:spacing w:after="0" w:line="240" w:lineRule="auto"/>
        <w:jc w:val="center"/>
        <w:rPr>
          <w:rFonts w:ascii="Times New Roman" w:hAnsi="Times New Roman"/>
          <w:sz w:val="24"/>
          <w:szCs w:val="24"/>
        </w:rPr>
      </w:pPr>
      <w:r w:rsidRPr="008E56B4">
        <w:rPr>
          <w:rFonts w:ascii="Times New Roman" w:hAnsi="Times New Roman"/>
          <w:sz w:val="24"/>
          <w:szCs w:val="24"/>
        </w:rPr>
        <w:t>УВЕДОМЛЕНИЕ</w:t>
      </w:r>
    </w:p>
    <w:p w:rsidR="008E56B4" w:rsidRPr="008E56B4" w:rsidRDefault="008E56B4" w:rsidP="008E56B4">
      <w:pPr>
        <w:tabs>
          <w:tab w:val="left" w:pos="5103"/>
        </w:tabs>
        <w:spacing w:after="0" w:line="240" w:lineRule="auto"/>
        <w:rPr>
          <w:rFonts w:ascii="Times New Roman" w:hAnsi="Times New Roman"/>
          <w:sz w:val="24"/>
          <w:szCs w:val="24"/>
        </w:rPr>
      </w:pPr>
    </w:p>
    <w:p w:rsidR="008E56B4" w:rsidRPr="008E56B4" w:rsidRDefault="008E56B4" w:rsidP="008E56B4">
      <w:pPr>
        <w:spacing w:after="0" w:line="240" w:lineRule="auto"/>
        <w:ind w:firstLine="709"/>
        <w:jc w:val="both"/>
        <w:rPr>
          <w:rFonts w:ascii="Times New Roman" w:hAnsi="Times New Roman"/>
          <w:sz w:val="24"/>
          <w:szCs w:val="24"/>
        </w:rPr>
      </w:pPr>
      <w:r w:rsidRPr="008E56B4">
        <w:rPr>
          <w:rFonts w:ascii="Times New Roman" w:hAnsi="Times New Roman"/>
          <w:sz w:val="24"/>
          <w:szCs w:val="24"/>
        </w:rPr>
        <w:t xml:space="preserve">В соответствии с п.3 ст.54 Федерального закона от 12.06.2002 №67-ФЗ «Об основных гарантиях избирательных прав и права на участие в референдуме граждан Российской Федерации» представляем Вам </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t>_____</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w:t>
      </w:r>
    </w:p>
    <w:p w:rsidR="008E56B4" w:rsidRPr="008E56B4" w:rsidRDefault="008E56B4" w:rsidP="008E56B4">
      <w:pPr>
        <w:tabs>
          <w:tab w:val="left" w:pos="5103"/>
        </w:tabs>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(экземпляр предвыборного печатного агитационного материала / копию предвыборного печатного агитационного материала / экземпляр аудиовизуального агитационного материала / фотографию иного агитационного материала / экземпляр иного агитационного материала / копию иного агитационного материала)</w:t>
      </w:r>
    </w:p>
    <w:p w:rsidR="008E56B4" w:rsidRPr="008E56B4" w:rsidRDefault="008E56B4" w:rsidP="008E56B4">
      <w:pPr>
        <w:spacing w:after="0" w:line="240" w:lineRule="auto"/>
        <w:jc w:val="both"/>
        <w:rPr>
          <w:rFonts w:ascii="Times New Roman" w:hAnsi="Times New Roman"/>
          <w:sz w:val="24"/>
          <w:szCs w:val="24"/>
        </w:rPr>
      </w:pP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1. </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w:t>
      </w:r>
    </w:p>
    <w:p w:rsidR="008E56B4" w:rsidRPr="008E56B4" w:rsidRDefault="008E56B4" w:rsidP="008E56B4">
      <w:pPr>
        <w:spacing w:after="0" w:line="240" w:lineRule="auto"/>
        <w:contextualSpacing/>
        <w:jc w:val="center"/>
        <w:rPr>
          <w:rFonts w:ascii="Times New Roman" w:hAnsi="Times New Roman"/>
          <w:sz w:val="24"/>
          <w:szCs w:val="24"/>
          <w:vertAlign w:val="superscript"/>
        </w:rPr>
      </w:pPr>
      <w:r w:rsidRPr="008E56B4">
        <w:rPr>
          <w:rFonts w:ascii="Times New Roman" w:hAnsi="Times New Roman"/>
          <w:sz w:val="24"/>
          <w:szCs w:val="24"/>
          <w:vertAlign w:val="superscript"/>
        </w:rPr>
        <w:t>(вид агитационного материала (листовка, плакат, баннер и т.д.); наименование агитационного материала)</w:t>
      </w:r>
    </w:p>
    <w:p w:rsidR="008E56B4" w:rsidRPr="008E56B4" w:rsidRDefault="008E56B4" w:rsidP="008E56B4">
      <w:pPr>
        <w:spacing w:after="0" w:line="240" w:lineRule="auto"/>
        <w:jc w:val="both"/>
        <w:rPr>
          <w:rFonts w:ascii="Times New Roman" w:hAnsi="Times New Roman"/>
          <w:sz w:val="24"/>
          <w:szCs w:val="24"/>
        </w:rPr>
      </w:pP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 xml:space="preserve">Наименование избирательной кампании: </w:t>
      </w:r>
      <w:r w:rsidRPr="008E56B4">
        <w:rPr>
          <w:rFonts w:ascii="Times New Roman" w:hAnsi="Times New Roman"/>
          <w:sz w:val="24"/>
          <w:szCs w:val="24"/>
          <w:u w:val="single"/>
        </w:rPr>
        <w:t>дополнительные выборы депутат</w:t>
      </w:r>
      <w:r w:rsidR="007D091B">
        <w:rPr>
          <w:rFonts w:ascii="Times New Roman" w:hAnsi="Times New Roman"/>
          <w:sz w:val="24"/>
          <w:szCs w:val="24"/>
          <w:u w:val="single"/>
        </w:rPr>
        <w:t>ов</w:t>
      </w:r>
      <w:r w:rsidRPr="008E56B4">
        <w:rPr>
          <w:rFonts w:ascii="Times New Roman" w:hAnsi="Times New Roman"/>
          <w:sz w:val="24"/>
          <w:szCs w:val="24"/>
          <w:u w:val="single"/>
        </w:rPr>
        <w:t xml:space="preserve"> Волгодонской городской Думы седьмого созыва по одномандатному избирательному округу № 5 и по одномандатному избирательному округу № 6</w:t>
      </w:r>
      <w:r w:rsidRPr="008E56B4">
        <w:rPr>
          <w:rFonts w:ascii="Times New Roman" w:hAnsi="Times New Roman"/>
          <w:sz w:val="24"/>
          <w:szCs w:val="24"/>
        </w:rPr>
        <w:t>.</w:t>
      </w:r>
    </w:p>
    <w:p w:rsidR="008E56B4" w:rsidRPr="008E56B4" w:rsidRDefault="008E56B4" w:rsidP="008E56B4">
      <w:pPr>
        <w:spacing w:after="0" w:line="240" w:lineRule="auto"/>
        <w:rPr>
          <w:rFonts w:ascii="Times New Roman" w:hAnsi="Times New Roman"/>
          <w:sz w:val="24"/>
          <w:szCs w:val="24"/>
        </w:rPr>
      </w:pPr>
    </w:p>
    <w:p w:rsidR="008E56B4" w:rsidRPr="008E56B4" w:rsidRDefault="008E56B4" w:rsidP="008E56B4">
      <w:pPr>
        <w:spacing w:after="0" w:line="240" w:lineRule="auto"/>
        <w:rPr>
          <w:rFonts w:ascii="Times New Roman" w:hAnsi="Times New Roman"/>
          <w:sz w:val="24"/>
          <w:szCs w:val="24"/>
        </w:rPr>
      </w:pPr>
      <w:r w:rsidRPr="008E56B4">
        <w:rPr>
          <w:rFonts w:ascii="Times New Roman" w:hAnsi="Times New Roman"/>
          <w:sz w:val="24"/>
          <w:szCs w:val="24"/>
        </w:rPr>
        <w:t xml:space="preserve">Изготовил: </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w:t>
      </w:r>
    </w:p>
    <w:p w:rsidR="008E56B4" w:rsidRPr="008E56B4" w:rsidRDefault="008E56B4" w:rsidP="008E56B4">
      <w:pPr>
        <w:spacing w:after="0" w:line="240" w:lineRule="auto"/>
        <w:ind w:left="720" w:firstLine="720"/>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юридического лица его ИНН и юридический адрес / Ф.И.О. (при наличии) физического лица и</w:t>
      </w:r>
    </w:p>
    <w:p w:rsidR="008E56B4" w:rsidRPr="008E56B4" w:rsidRDefault="008E56B4" w:rsidP="008E56B4">
      <w:pPr>
        <w:spacing w:after="0" w:line="240" w:lineRule="auto"/>
        <w:ind w:left="720" w:firstLine="720"/>
        <w:jc w:val="center"/>
        <w:rPr>
          <w:rFonts w:ascii="Times New Roman" w:hAnsi="Times New Roman"/>
          <w:sz w:val="24"/>
          <w:szCs w:val="24"/>
          <w:vertAlign w:val="superscript"/>
        </w:rPr>
      </w:pPr>
      <w:r w:rsidRPr="008E56B4">
        <w:rPr>
          <w:rFonts w:ascii="Times New Roman" w:hAnsi="Times New Roman"/>
          <w:sz w:val="24"/>
          <w:szCs w:val="24"/>
          <w:vertAlign w:val="superscript"/>
        </w:rPr>
        <w:t>адрес его места жительства)</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 xml:space="preserve">Дата выпуска: </w:t>
      </w:r>
      <w:r w:rsidRPr="008E56B4">
        <w:rPr>
          <w:rFonts w:ascii="Times New Roman" w:hAnsi="Times New Roman"/>
          <w:sz w:val="24"/>
          <w:szCs w:val="24"/>
          <w:u w:val="single"/>
        </w:rPr>
        <w:tab/>
      </w:r>
      <w:r w:rsidRPr="008E56B4">
        <w:rPr>
          <w:rFonts w:ascii="Times New Roman" w:hAnsi="Times New Roman"/>
          <w:sz w:val="24"/>
          <w:szCs w:val="24"/>
        </w:rPr>
        <w:t>.</w:t>
      </w:r>
      <w:r w:rsidRPr="008E56B4">
        <w:rPr>
          <w:rFonts w:ascii="Times New Roman" w:hAnsi="Times New Roman"/>
          <w:sz w:val="24"/>
          <w:szCs w:val="24"/>
          <w:u w:val="single"/>
        </w:rPr>
        <w:tab/>
      </w:r>
      <w:r w:rsidRPr="008E56B4">
        <w:rPr>
          <w:rFonts w:ascii="Times New Roman" w:hAnsi="Times New Roman"/>
          <w:sz w:val="24"/>
          <w:szCs w:val="24"/>
        </w:rPr>
        <w:t>.</w:t>
      </w:r>
      <w:r w:rsidRPr="008E56B4">
        <w:rPr>
          <w:rFonts w:ascii="Times New Roman" w:hAnsi="Times New Roman"/>
          <w:sz w:val="24"/>
          <w:szCs w:val="24"/>
          <w:u w:val="single"/>
        </w:rPr>
        <w:tab/>
      </w:r>
      <w:r w:rsidRPr="008E56B4">
        <w:rPr>
          <w:rFonts w:ascii="Times New Roman" w:hAnsi="Times New Roman"/>
          <w:sz w:val="24"/>
          <w:szCs w:val="24"/>
        </w:rPr>
        <w:t xml:space="preserve"> г.</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 xml:space="preserve">Тираж: </w:t>
      </w:r>
      <w:r w:rsidRPr="008E56B4">
        <w:rPr>
          <w:rFonts w:ascii="Times New Roman" w:hAnsi="Times New Roman"/>
          <w:sz w:val="24"/>
          <w:szCs w:val="24"/>
          <w:u w:val="single"/>
        </w:rPr>
        <w:tab/>
      </w:r>
      <w:r w:rsidRPr="008E56B4">
        <w:rPr>
          <w:rFonts w:ascii="Times New Roman" w:hAnsi="Times New Roman"/>
          <w:sz w:val="24"/>
          <w:szCs w:val="24"/>
        </w:rPr>
        <w:t xml:space="preserve"> шт.</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Стоимость: _____ рублей __ копеек.</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 xml:space="preserve">Заказчик: </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w:t>
      </w:r>
    </w:p>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(Ф.И.О.</w:t>
      </w:r>
      <w:r w:rsidR="002D28F5" w:rsidRPr="002D28F5">
        <w:t xml:space="preserve"> </w:t>
      </w:r>
      <w:r w:rsidR="002D28F5" w:rsidRPr="002D28F5">
        <w:rPr>
          <w:rFonts w:ascii="Times New Roman" w:hAnsi="Times New Roman"/>
          <w:sz w:val="24"/>
          <w:szCs w:val="24"/>
          <w:vertAlign w:val="superscript"/>
        </w:rPr>
        <w:t xml:space="preserve">(при наличии) </w:t>
      </w:r>
      <w:r w:rsidRPr="008E56B4">
        <w:rPr>
          <w:rFonts w:ascii="Times New Roman" w:hAnsi="Times New Roman"/>
          <w:sz w:val="24"/>
          <w:szCs w:val="24"/>
          <w:vertAlign w:val="superscript"/>
        </w:rPr>
        <w:t xml:space="preserve"> кандидата</w:t>
      </w:r>
      <w:r w:rsidR="002D28F5">
        <w:rPr>
          <w:rFonts w:ascii="Times New Roman" w:hAnsi="Times New Roman"/>
          <w:sz w:val="24"/>
          <w:szCs w:val="24"/>
          <w:vertAlign w:val="superscript"/>
        </w:rPr>
        <w:t xml:space="preserve"> и</w:t>
      </w:r>
      <w:r w:rsidRPr="008E56B4">
        <w:rPr>
          <w:rFonts w:ascii="Times New Roman" w:hAnsi="Times New Roman"/>
          <w:sz w:val="24"/>
          <w:szCs w:val="24"/>
          <w:vertAlign w:val="superscript"/>
        </w:rPr>
        <w:t xml:space="preserve"> адрес места жительства)</w:t>
      </w:r>
    </w:p>
    <w:p w:rsidR="008E56B4" w:rsidRPr="008E56B4" w:rsidRDefault="008E56B4" w:rsidP="008E56B4">
      <w:pPr>
        <w:spacing w:after="0" w:line="240" w:lineRule="auto"/>
        <w:jc w:val="both"/>
        <w:rPr>
          <w:rFonts w:ascii="Times New Roman" w:hAnsi="Times New Roman"/>
          <w:sz w:val="24"/>
          <w:szCs w:val="24"/>
        </w:rPr>
      </w:pP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 xml:space="preserve">Оплачено из средств избирательного фонда: </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w:t>
      </w:r>
    </w:p>
    <w:p w:rsidR="008E56B4" w:rsidRPr="008E56B4" w:rsidRDefault="008E56B4" w:rsidP="008E56B4">
      <w:pPr>
        <w:spacing w:after="0" w:line="240" w:lineRule="auto"/>
        <w:ind w:left="4253"/>
        <w:jc w:val="both"/>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кандидата; дата оплаты; номер платежного поручения)</w:t>
      </w:r>
    </w:p>
    <w:p w:rsidR="008E56B4" w:rsidRPr="008E56B4" w:rsidRDefault="008E56B4" w:rsidP="008E56B4">
      <w:pPr>
        <w:spacing w:after="0" w:line="240" w:lineRule="auto"/>
        <w:jc w:val="both"/>
        <w:rPr>
          <w:rFonts w:ascii="Times New Roman" w:hAnsi="Times New Roman"/>
          <w:sz w:val="24"/>
          <w:szCs w:val="24"/>
        </w:rPr>
      </w:pP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Приложение:</w:t>
      </w:r>
    </w:p>
    <w:p w:rsidR="008E56B4" w:rsidRPr="008E56B4" w:rsidRDefault="008E56B4" w:rsidP="008E56B4">
      <w:pPr>
        <w:spacing w:after="0" w:line="240" w:lineRule="auto"/>
        <w:rPr>
          <w:rFonts w:ascii="Times New Roman" w:hAnsi="Times New Roman"/>
          <w:sz w:val="24"/>
          <w:szCs w:val="24"/>
        </w:rPr>
      </w:pPr>
    </w:p>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rPr>
        <w:t>1. </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w:t>
      </w:r>
      <w:r w:rsidRPr="008E56B4">
        <w:rPr>
          <w:rFonts w:ascii="Times New Roman" w:hAnsi="Times New Roman"/>
          <w:sz w:val="24"/>
          <w:szCs w:val="24"/>
        </w:rPr>
        <w:br/>
      </w:r>
      <w:r w:rsidRPr="008E56B4">
        <w:rPr>
          <w:rFonts w:ascii="Times New Roman" w:hAnsi="Times New Roman"/>
          <w:sz w:val="24"/>
          <w:szCs w:val="24"/>
          <w:vertAlign w:val="superscript"/>
        </w:rPr>
        <w:t>(экземпляр предвыборного печатного агитационного материала / копию предвыборного печатного</w:t>
      </w:r>
    </w:p>
    <w:p w:rsidR="008E56B4" w:rsidRPr="008E56B4" w:rsidRDefault="008E56B4" w:rsidP="008E56B4">
      <w:pPr>
        <w:spacing w:after="0" w:line="240" w:lineRule="auto"/>
        <w:jc w:val="center"/>
        <w:rPr>
          <w:rFonts w:ascii="Times New Roman" w:hAnsi="Times New Roman"/>
          <w:sz w:val="24"/>
          <w:szCs w:val="24"/>
        </w:rPr>
      </w:pPr>
      <w:r w:rsidRPr="008E56B4">
        <w:rPr>
          <w:rFonts w:ascii="Times New Roman" w:hAnsi="Times New Roman"/>
          <w:sz w:val="24"/>
          <w:szCs w:val="24"/>
          <w:vertAlign w:val="superscript"/>
        </w:rPr>
        <w:t>агитационного материала / экземпляр аудиовизуального агитационного материала / фотографию иного агитационного материала / экземпляр иного агитационного материала/копию иного агитационного материала)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2. </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w:t>
      </w:r>
    </w:p>
    <w:p w:rsidR="008E56B4" w:rsidRPr="008E56B4" w:rsidRDefault="008E56B4" w:rsidP="008E56B4">
      <w:pPr>
        <w:spacing w:after="0" w:line="240" w:lineRule="auto"/>
        <w:contextualSpacing/>
        <w:jc w:val="center"/>
        <w:rPr>
          <w:rFonts w:ascii="Times New Roman" w:hAnsi="Times New Roman"/>
          <w:sz w:val="24"/>
          <w:szCs w:val="24"/>
          <w:vertAlign w:val="superscript"/>
        </w:rPr>
      </w:pPr>
      <w:r w:rsidRPr="008E56B4">
        <w:rPr>
          <w:rFonts w:ascii="Times New Roman" w:hAnsi="Times New Roman"/>
          <w:sz w:val="24"/>
          <w:szCs w:val="24"/>
          <w:vertAlign w:val="superscript"/>
        </w:rPr>
        <w:t>(</w:t>
      </w:r>
      <w:r w:rsidR="002D28F5" w:rsidRPr="002D28F5">
        <w:rPr>
          <w:rFonts w:ascii="Times New Roman" w:hAnsi="Times New Roman"/>
          <w:sz w:val="24"/>
          <w:szCs w:val="24"/>
          <w:vertAlign w:val="superscript"/>
        </w:rPr>
        <w:t>оптический компакт-диск CD-R / CD-RW / DVD / USB Flash Drive</w:t>
      </w:r>
      <w:r w:rsidRPr="008E56B4">
        <w:rPr>
          <w:rFonts w:ascii="Times New Roman" w:hAnsi="Times New Roman"/>
          <w:sz w:val="24"/>
          <w:szCs w:val="24"/>
          <w:vertAlign w:val="superscript"/>
        </w:rPr>
        <w:t>)</w:t>
      </w:r>
    </w:p>
    <w:p w:rsidR="008E56B4" w:rsidRPr="008E56B4" w:rsidRDefault="008E56B4" w:rsidP="008E56B4">
      <w:pPr>
        <w:spacing w:after="0" w:line="240" w:lineRule="auto"/>
        <w:jc w:val="both"/>
        <w:rPr>
          <w:rFonts w:ascii="Times New Roman" w:hAnsi="Times New Roman"/>
          <w:sz w:val="24"/>
          <w:szCs w:val="24"/>
        </w:rPr>
      </w:pP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lastRenderedPageBreak/>
        <w:t xml:space="preserve">3. Копия платежного поручения от </w:t>
      </w:r>
      <w:r w:rsidRPr="008E56B4">
        <w:rPr>
          <w:rFonts w:ascii="Times New Roman" w:hAnsi="Times New Roman"/>
          <w:sz w:val="24"/>
          <w:szCs w:val="24"/>
          <w:u w:val="single"/>
        </w:rPr>
        <w:tab/>
      </w:r>
      <w:r w:rsidRPr="008E56B4">
        <w:rPr>
          <w:rFonts w:ascii="Times New Roman" w:hAnsi="Times New Roman"/>
          <w:sz w:val="24"/>
          <w:szCs w:val="24"/>
        </w:rPr>
        <w:t>.</w:t>
      </w:r>
      <w:r w:rsidRPr="008E56B4">
        <w:rPr>
          <w:rFonts w:ascii="Times New Roman" w:hAnsi="Times New Roman"/>
          <w:sz w:val="24"/>
          <w:szCs w:val="24"/>
          <w:u w:val="single"/>
        </w:rPr>
        <w:tab/>
      </w:r>
      <w:r w:rsidRPr="008E56B4">
        <w:rPr>
          <w:rFonts w:ascii="Times New Roman" w:hAnsi="Times New Roman"/>
          <w:sz w:val="24"/>
          <w:szCs w:val="24"/>
        </w:rPr>
        <w:t>.</w:t>
      </w:r>
      <w:r w:rsidRPr="008E56B4">
        <w:rPr>
          <w:rFonts w:ascii="Times New Roman" w:hAnsi="Times New Roman"/>
          <w:sz w:val="24"/>
          <w:szCs w:val="24"/>
          <w:u w:val="single"/>
        </w:rPr>
        <w:tab/>
      </w:r>
      <w:r w:rsidRPr="008E56B4">
        <w:rPr>
          <w:rFonts w:ascii="Times New Roman" w:hAnsi="Times New Roman"/>
          <w:sz w:val="24"/>
          <w:szCs w:val="24"/>
        </w:rPr>
        <w:t xml:space="preserve"> г. №</w:t>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 xml:space="preserve"> с отметкой филиала публичного акционерного общества «Сбербанк России»</w:t>
      </w:r>
      <w:r w:rsidRPr="008E56B4">
        <w:rPr>
          <w:rFonts w:ascii="Times New Roman" w:eastAsia="Times New Roman" w:hAnsi="Times New Roman"/>
          <w:sz w:val="20"/>
          <w:szCs w:val="20"/>
          <w:lang w:eastAsia="ru-RU"/>
        </w:rPr>
        <w:t xml:space="preserve"> </w:t>
      </w:r>
      <w:r w:rsidRPr="008E56B4">
        <w:rPr>
          <w:rFonts w:ascii="Times New Roman" w:hAnsi="Times New Roman"/>
          <w:sz w:val="24"/>
          <w:szCs w:val="24"/>
        </w:rPr>
        <w:t>(копия иного документа об оплате изготовления агитационного материала).</w:t>
      </w:r>
    </w:p>
    <w:p w:rsidR="008E56B4" w:rsidRPr="008E56B4" w:rsidRDefault="008E56B4" w:rsidP="008E56B4">
      <w:pPr>
        <w:spacing w:after="0" w:line="240" w:lineRule="auto"/>
        <w:jc w:val="both"/>
        <w:rPr>
          <w:rFonts w:ascii="Times New Roman" w:hAnsi="Times New Roman"/>
          <w:sz w:val="24"/>
          <w:szCs w:val="24"/>
        </w:rPr>
      </w:pPr>
    </w:p>
    <w:p w:rsidR="008E56B4" w:rsidRPr="008E56B4" w:rsidRDefault="008E56B4" w:rsidP="008E56B4">
      <w:pPr>
        <w:spacing w:after="0" w:line="240" w:lineRule="auto"/>
        <w:jc w:val="both"/>
        <w:rPr>
          <w:rFonts w:ascii="Times New Roman" w:hAnsi="Times New Roman"/>
          <w:sz w:val="24"/>
          <w:szCs w:val="24"/>
          <w:u w:val="single"/>
        </w:rPr>
      </w:pP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rPr>
        <w:tab/>
      </w:r>
      <w:r w:rsidRPr="008E56B4">
        <w:rPr>
          <w:rFonts w:ascii="Times New Roman" w:hAnsi="Times New Roman"/>
          <w:sz w:val="24"/>
          <w:szCs w:val="24"/>
          <w:u w:val="single"/>
        </w:rPr>
        <w:tab/>
      </w:r>
      <w:r w:rsidRPr="008E56B4">
        <w:rPr>
          <w:rFonts w:ascii="Times New Roman" w:hAnsi="Times New Roman"/>
          <w:sz w:val="24"/>
          <w:szCs w:val="24"/>
          <w:u w:val="single"/>
        </w:rPr>
        <w:tab/>
      </w:r>
      <w:r w:rsidRPr="008E56B4">
        <w:rPr>
          <w:rFonts w:ascii="Times New Roman" w:hAnsi="Times New Roman"/>
          <w:sz w:val="24"/>
          <w:szCs w:val="24"/>
          <w:u w:val="single"/>
        </w:rPr>
        <w:tab/>
      </w:r>
    </w:p>
    <w:p w:rsidR="008E56B4" w:rsidRDefault="00BF641C" w:rsidP="008E56B4">
      <w:pPr>
        <w:spacing w:after="0" w:line="240" w:lineRule="auto"/>
        <w:jc w:val="both"/>
        <w:rPr>
          <w:rFonts w:ascii="Times New Roman" w:hAnsi="Times New Roman"/>
          <w:sz w:val="24"/>
          <w:szCs w:val="24"/>
          <w:vertAlign w:val="superscript"/>
        </w:rPr>
      </w:pPr>
      <w:r>
        <w:rPr>
          <w:rFonts w:ascii="Times New Roman" w:hAnsi="Times New Roman"/>
          <w:sz w:val="24"/>
          <w:szCs w:val="24"/>
          <w:vertAlign w:val="superscript"/>
        </w:rPr>
        <w:t xml:space="preserve">     </w:t>
      </w:r>
      <w:r w:rsidRPr="00BF641C">
        <w:rPr>
          <w:rFonts w:ascii="Times New Roman" w:hAnsi="Times New Roman"/>
          <w:sz w:val="24"/>
          <w:szCs w:val="24"/>
          <w:vertAlign w:val="superscript"/>
        </w:rPr>
        <w:t>(Кандидат/Уполномоченное лицо)</w:t>
      </w:r>
      <w:r w:rsidR="008E56B4" w:rsidRPr="008E56B4">
        <w:rPr>
          <w:rFonts w:ascii="Times New Roman" w:hAnsi="Times New Roman"/>
          <w:sz w:val="24"/>
          <w:szCs w:val="24"/>
          <w:vertAlign w:val="superscript"/>
        </w:rPr>
        <w:tab/>
      </w:r>
      <w:r w:rsidR="008E56B4" w:rsidRPr="008E56B4">
        <w:rPr>
          <w:rFonts w:ascii="Times New Roman" w:hAnsi="Times New Roman"/>
          <w:sz w:val="24"/>
          <w:szCs w:val="24"/>
          <w:vertAlign w:val="superscript"/>
        </w:rPr>
        <w:tab/>
      </w:r>
      <w:r w:rsidR="008E56B4" w:rsidRPr="008E56B4">
        <w:rPr>
          <w:rFonts w:ascii="Times New Roman" w:hAnsi="Times New Roman"/>
          <w:sz w:val="24"/>
          <w:szCs w:val="24"/>
          <w:vertAlign w:val="superscript"/>
        </w:rPr>
        <w:tab/>
        <w:t xml:space="preserve">(подпись) </w:t>
      </w:r>
      <w:r w:rsidR="008E56B4" w:rsidRPr="008E56B4">
        <w:rPr>
          <w:rFonts w:ascii="Times New Roman" w:hAnsi="Times New Roman"/>
          <w:sz w:val="24"/>
          <w:szCs w:val="24"/>
          <w:vertAlign w:val="superscript"/>
        </w:rPr>
        <w:tab/>
      </w:r>
      <w:r w:rsidR="008E56B4" w:rsidRPr="008E56B4">
        <w:rPr>
          <w:rFonts w:ascii="Times New Roman" w:hAnsi="Times New Roman"/>
          <w:sz w:val="24"/>
          <w:szCs w:val="24"/>
          <w:vertAlign w:val="superscript"/>
        </w:rPr>
        <w:tab/>
      </w:r>
      <w:r w:rsidR="008E56B4" w:rsidRPr="008E56B4">
        <w:rPr>
          <w:rFonts w:ascii="Times New Roman" w:hAnsi="Times New Roman"/>
          <w:sz w:val="24"/>
          <w:szCs w:val="24"/>
          <w:vertAlign w:val="superscript"/>
        </w:rPr>
        <w:tab/>
      </w:r>
      <w:r w:rsidR="008E56B4" w:rsidRPr="008E56B4">
        <w:rPr>
          <w:rFonts w:ascii="Times New Roman" w:hAnsi="Times New Roman"/>
          <w:sz w:val="24"/>
          <w:szCs w:val="24"/>
        </w:rPr>
        <w:tab/>
      </w:r>
      <w:r w:rsidR="008E56B4" w:rsidRPr="008E56B4">
        <w:rPr>
          <w:rFonts w:ascii="Times New Roman" w:hAnsi="Times New Roman"/>
          <w:sz w:val="24"/>
          <w:szCs w:val="24"/>
          <w:vertAlign w:val="superscript"/>
        </w:rPr>
        <w:t>(Ф.И.О.)</w:t>
      </w:r>
    </w:p>
    <w:p w:rsidR="00BF641C" w:rsidRDefault="00BF641C" w:rsidP="008E56B4">
      <w:pPr>
        <w:spacing w:after="0" w:line="240" w:lineRule="auto"/>
        <w:jc w:val="both"/>
        <w:rPr>
          <w:rFonts w:ascii="Times New Roman" w:hAnsi="Times New Roman"/>
          <w:sz w:val="24"/>
          <w:szCs w:val="24"/>
          <w:vertAlign w:val="superscript"/>
        </w:rPr>
      </w:pPr>
    </w:p>
    <w:p w:rsidR="008E56B4" w:rsidRDefault="008E56B4" w:rsidP="008E56B4">
      <w:pPr>
        <w:spacing w:after="0" w:line="240" w:lineRule="auto"/>
        <w:jc w:val="both"/>
        <w:rPr>
          <w:rFonts w:ascii="Times New Roman" w:hAnsi="Times New Roman"/>
          <w:sz w:val="24"/>
          <w:szCs w:val="24"/>
        </w:rPr>
      </w:pPr>
    </w:p>
    <w:p w:rsidR="00BF641C" w:rsidRPr="008E56B4" w:rsidRDefault="00BF641C" w:rsidP="008E56B4">
      <w:pPr>
        <w:spacing w:after="0" w:line="240" w:lineRule="auto"/>
        <w:jc w:val="both"/>
        <w:rPr>
          <w:rFonts w:ascii="Times New Roman" w:hAnsi="Times New Roman"/>
          <w:sz w:val="24"/>
          <w:szCs w:val="24"/>
        </w:rPr>
      </w:pPr>
    </w:p>
    <w:tbl>
      <w:tblPr>
        <w:tblW w:w="9606" w:type="dxa"/>
        <w:tblLook w:val="04A0"/>
      </w:tblPr>
      <w:tblGrid>
        <w:gridCol w:w="3085"/>
        <w:gridCol w:w="850"/>
        <w:gridCol w:w="1914"/>
        <w:gridCol w:w="850"/>
        <w:gridCol w:w="2907"/>
      </w:tblGrid>
      <w:tr w:rsidR="00BF641C" w:rsidRPr="00BF641C" w:rsidTr="000B3C3B">
        <w:tc>
          <w:tcPr>
            <w:tcW w:w="3085" w:type="dxa"/>
            <w:shd w:val="clear" w:color="auto" w:fill="auto"/>
          </w:tcPr>
          <w:p w:rsidR="00BF641C" w:rsidRPr="000B3C3B" w:rsidRDefault="00BF641C" w:rsidP="000B3C3B">
            <w:pPr>
              <w:spacing w:after="0" w:line="240" w:lineRule="auto"/>
              <w:jc w:val="center"/>
              <w:rPr>
                <w:rFonts w:ascii="Times New Roman" w:hAnsi="Times New Roman"/>
                <w:sz w:val="20"/>
                <w:szCs w:val="20"/>
              </w:rPr>
            </w:pPr>
            <w:r w:rsidRPr="000B3C3B">
              <w:rPr>
                <w:rFonts w:ascii="Times New Roman" w:hAnsi="Times New Roman"/>
                <w:sz w:val="20"/>
                <w:szCs w:val="20"/>
              </w:rPr>
              <w:t>«____» __________ 20___ г.</w:t>
            </w:r>
          </w:p>
        </w:tc>
        <w:tc>
          <w:tcPr>
            <w:tcW w:w="850" w:type="dxa"/>
            <w:shd w:val="clear" w:color="auto" w:fill="auto"/>
          </w:tcPr>
          <w:p w:rsidR="00BF641C" w:rsidRPr="000B3C3B" w:rsidRDefault="00BF641C" w:rsidP="000B3C3B">
            <w:pPr>
              <w:spacing w:after="0" w:line="240" w:lineRule="auto"/>
              <w:jc w:val="center"/>
              <w:rPr>
                <w:rFonts w:ascii="Times New Roman" w:hAnsi="Times New Roman"/>
                <w:sz w:val="20"/>
                <w:szCs w:val="20"/>
              </w:rPr>
            </w:pPr>
          </w:p>
        </w:tc>
        <w:tc>
          <w:tcPr>
            <w:tcW w:w="1914" w:type="dxa"/>
            <w:shd w:val="clear" w:color="auto" w:fill="auto"/>
          </w:tcPr>
          <w:p w:rsidR="00BF641C" w:rsidRPr="000B3C3B" w:rsidRDefault="00BF641C" w:rsidP="000B3C3B">
            <w:pPr>
              <w:spacing w:after="0" w:line="240" w:lineRule="auto"/>
              <w:jc w:val="center"/>
              <w:rPr>
                <w:rFonts w:ascii="Times New Roman" w:hAnsi="Times New Roman"/>
                <w:sz w:val="20"/>
                <w:szCs w:val="20"/>
              </w:rPr>
            </w:pPr>
          </w:p>
        </w:tc>
        <w:tc>
          <w:tcPr>
            <w:tcW w:w="850" w:type="dxa"/>
            <w:shd w:val="clear" w:color="auto" w:fill="auto"/>
          </w:tcPr>
          <w:p w:rsidR="00BF641C" w:rsidRPr="000B3C3B" w:rsidRDefault="00BF641C" w:rsidP="000B3C3B">
            <w:pPr>
              <w:spacing w:after="0" w:line="240" w:lineRule="auto"/>
              <w:jc w:val="center"/>
              <w:rPr>
                <w:rFonts w:ascii="Times New Roman" w:hAnsi="Times New Roman"/>
                <w:sz w:val="20"/>
                <w:szCs w:val="20"/>
              </w:rPr>
            </w:pPr>
          </w:p>
        </w:tc>
        <w:tc>
          <w:tcPr>
            <w:tcW w:w="2907" w:type="dxa"/>
            <w:shd w:val="clear" w:color="auto" w:fill="auto"/>
          </w:tcPr>
          <w:p w:rsidR="00BF641C" w:rsidRPr="000B3C3B" w:rsidRDefault="00BF641C" w:rsidP="000B3C3B">
            <w:pPr>
              <w:spacing w:after="0" w:line="240" w:lineRule="auto"/>
              <w:jc w:val="center"/>
              <w:rPr>
                <w:rFonts w:ascii="Times New Roman" w:hAnsi="Times New Roman"/>
                <w:sz w:val="20"/>
                <w:szCs w:val="20"/>
              </w:rPr>
            </w:pPr>
          </w:p>
        </w:tc>
      </w:tr>
    </w:tbl>
    <w:p w:rsidR="008E56B4" w:rsidRPr="008E56B4" w:rsidRDefault="008E56B4" w:rsidP="00561F81">
      <w:pPr>
        <w:spacing w:after="0" w:line="240" w:lineRule="auto"/>
        <w:ind w:left="4536"/>
        <w:jc w:val="both"/>
        <w:rPr>
          <w:rFonts w:ascii="Times New Roman" w:hAnsi="Times New Roman"/>
          <w:sz w:val="24"/>
          <w:szCs w:val="24"/>
        </w:rPr>
      </w:pPr>
      <w:r w:rsidRPr="008E56B4">
        <w:rPr>
          <w:rFonts w:ascii="Times New Roman" w:eastAsia="Times New Roman" w:hAnsi="Times New Roman"/>
          <w:bCs/>
          <w:sz w:val="24"/>
          <w:szCs w:val="24"/>
          <w:lang w:eastAsia="ru-RU"/>
        </w:rPr>
        <w:br w:type="page"/>
      </w:r>
      <w:r w:rsidRPr="008E56B4">
        <w:rPr>
          <w:rFonts w:ascii="Times New Roman" w:hAnsi="Times New Roman"/>
          <w:sz w:val="24"/>
          <w:szCs w:val="24"/>
        </w:rPr>
        <w:lastRenderedPageBreak/>
        <w:t>Приложение №1б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8E56B4" w:rsidRPr="008E56B4" w:rsidRDefault="008E56B4" w:rsidP="008E56B4">
      <w:pPr>
        <w:spacing w:after="0" w:line="240" w:lineRule="auto"/>
        <w:ind w:left="5760"/>
        <w:jc w:val="both"/>
        <w:rPr>
          <w:rFonts w:ascii="Times New Roman" w:hAnsi="Times New Roman"/>
          <w:sz w:val="24"/>
          <w:szCs w:val="24"/>
        </w:rPr>
      </w:pPr>
    </w:p>
    <w:p w:rsidR="00BF641C" w:rsidRDefault="00BF641C" w:rsidP="008E56B4">
      <w:pPr>
        <w:spacing w:after="0" w:line="240" w:lineRule="auto"/>
        <w:ind w:left="5103"/>
        <w:jc w:val="center"/>
        <w:rPr>
          <w:rFonts w:ascii="Times New Roman" w:hAnsi="Times New Roman"/>
          <w:sz w:val="24"/>
          <w:szCs w:val="24"/>
        </w:rPr>
      </w:pPr>
      <w:r>
        <w:rPr>
          <w:rFonts w:ascii="Times New Roman" w:hAnsi="Times New Roman"/>
          <w:sz w:val="24"/>
          <w:szCs w:val="24"/>
        </w:rPr>
        <w:t xml:space="preserve">В </w:t>
      </w:r>
      <w:r w:rsidR="008E56B4" w:rsidRPr="008E56B4">
        <w:rPr>
          <w:rFonts w:ascii="Times New Roman" w:hAnsi="Times New Roman"/>
          <w:sz w:val="24"/>
          <w:szCs w:val="24"/>
        </w:rPr>
        <w:t>Территориальн</w:t>
      </w:r>
      <w:r>
        <w:rPr>
          <w:rFonts w:ascii="Times New Roman" w:hAnsi="Times New Roman"/>
          <w:sz w:val="24"/>
          <w:szCs w:val="24"/>
        </w:rPr>
        <w:t>ую</w:t>
      </w:r>
      <w:r w:rsidR="008E56B4" w:rsidRPr="008E56B4">
        <w:rPr>
          <w:rFonts w:ascii="Times New Roman" w:hAnsi="Times New Roman"/>
          <w:sz w:val="24"/>
          <w:szCs w:val="24"/>
        </w:rPr>
        <w:t xml:space="preserve"> избирательн</w:t>
      </w:r>
      <w:r>
        <w:rPr>
          <w:rFonts w:ascii="Times New Roman" w:hAnsi="Times New Roman"/>
          <w:sz w:val="24"/>
          <w:szCs w:val="24"/>
        </w:rPr>
        <w:t>ую</w:t>
      </w:r>
      <w:r w:rsidR="008E56B4" w:rsidRPr="008E56B4">
        <w:rPr>
          <w:rFonts w:ascii="Times New Roman" w:hAnsi="Times New Roman"/>
          <w:sz w:val="24"/>
          <w:szCs w:val="24"/>
        </w:rPr>
        <w:t xml:space="preserve"> комисси</w:t>
      </w:r>
      <w:r>
        <w:rPr>
          <w:rFonts w:ascii="Times New Roman" w:hAnsi="Times New Roman"/>
          <w:sz w:val="24"/>
          <w:szCs w:val="24"/>
        </w:rPr>
        <w:t>ю</w:t>
      </w:r>
      <w:r w:rsidR="008E56B4" w:rsidRPr="008E56B4">
        <w:rPr>
          <w:rFonts w:ascii="Times New Roman" w:hAnsi="Times New Roman"/>
          <w:sz w:val="24"/>
          <w:szCs w:val="24"/>
        </w:rPr>
        <w:t xml:space="preserve"> города Волгодонска</w:t>
      </w:r>
    </w:p>
    <w:p w:rsidR="008E56B4" w:rsidRPr="008E56B4" w:rsidRDefault="008E56B4" w:rsidP="008E56B4">
      <w:pPr>
        <w:spacing w:after="0" w:line="240" w:lineRule="auto"/>
        <w:ind w:left="5103"/>
        <w:jc w:val="center"/>
        <w:rPr>
          <w:rFonts w:ascii="Times New Roman" w:hAnsi="Times New Roman"/>
          <w:sz w:val="24"/>
          <w:szCs w:val="24"/>
        </w:rPr>
      </w:pPr>
      <w:r w:rsidRPr="008E56B4">
        <w:rPr>
          <w:rFonts w:ascii="Times New Roman" w:hAnsi="Times New Roman"/>
          <w:sz w:val="24"/>
          <w:szCs w:val="24"/>
        </w:rPr>
        <w:t>Ростовской области</w:t>
      </w:r>
    </w:p>
    <w:p w:rsidR="008E56B4" w:rsidRPr="008E56B4" w:rsidRDefault="008E56B4" w:rsidP="008E56B4">
      <w:pPr>
        <w:tabs>
          <w:tab w:val="left" w:pos="5103"/>
        </w:tabs>
        <w:spacing w:after="0" w:line="240" w:lineRule="auto"/>
        <w:rPr>
          <w:rFonts w:ascii="Times New Roman" w:hAnsi="Times New Roman"/>
          <w:sz w:val="24"/>
          <w:szCs w:val="24"/>
        </w:rPr>
      </w:pPr>
    </w:p>
    <w:p w:rsidR="008E56B4" w:rsidRPr="008E56B4" w:rsidRDefault="008E56B4" w:rsidP="008E56B4">
      <w:pPr>
        <w:spacing w:after="0" w:line="240" w:lineRule="auto"/>
        <w:ind w:left="4536"/>
        <w:jc w:val="right"/>
        <w:rPr>
          <w:rFonts w:ascii="Times New Roman" w:hAnsi="Times New Roman"/>
          <w:sz w:val="24"/>
          <w:szCs w:val="24"/>
        </w:rPr>
      </w:pPr>
    </w:p>
    <w:p w:rsidR="008E56B4" w:rsidRPr="008E56B4" w:rsidRDefault="008E56B4" w:rsidP="008E56B4">
      <w:pPr>
        <w:tabs>
          <w:tab w:val="left" w:pos="5103"/>
        </w:tabs>
        <w:spacing w:after="0" w:line="240" w:lineRule="auto"/>
        <w:jc w:val="center"/>
        <w:rPr>
          <w:rFonts w:ascii="Times New Roman" w:hAnsi="Times New Roman"/>
          <w:sz w:val="24"/>
          <w:szCs w:val="24"/>
        </w:rPr>
      </w:pPr>
      <w:r w:rsidRPr="008E56B4">
        <w:rPr>
          <w:rFonts w:ascii="Times New Roman" w:hAnsi="Times New Roman"/>
          <w:sz w:val="24"/>
          <w:szCs w:val="24"/>
        </w:rPr>
        <w:t>УВЕДОМЛЕНИЕ</w:t>
      </w:r>
    </w:p>
    <w:p w:rsidR="008E56B4" w:rsidRPr="008E56B4" w:rsidRDefault="008E56B4" w:rsidP="008E56B4">
      <w:pPr>
        <w:tabs>
          <w:tab w:val="left" w:pos="5103"/>
        </w:tabs>
        <w:spacing w:after="0" w:line="240" w:lineRule="auto"/>
        <w:rPr>
          <w:rFonts w:ascii="Times New Roman" w:hAnsi="Times New Roman"/>
          <w:sz w:val="24"/>
          <w:szCs w:val="24"/>
        </w:rPr>
      </w:pPr>
    </w:p>
    <w:p w:rsidR="008E56B4" w:rsidRPr="008E56B4" w:rsidRDefault="008E56B4" w:rsidP="008E56B4">
      <w:pPr>
        <w:tabs>
          <w:tab w:val="left" w:pos="5103"/>
        </w:tabs>
        <w:spacing w:after="0" w:line="240" w:lineRule="auto"/>
        <w:ind w:firstLine="709"/>
        <w:jc w:val="both"/>
        <w:rPr>
          <w:rFonts w:ascii="Times New Roman" w:hAnsi="Times New Roman"/>
          <w:sz w:val="24"/>
          <w:szCs w:val="24"/>
        </w:rPr>
      </w:pPr>
      <w:r w:rsidRPr="008E56B4">
        <w:rPr>
          <w:rFonts w:ascii="Times New Roman" w:hAnsi="Times New Roman"/>
          <w:sz w:val="24"/>
          <w:szCs w:val="24"/>
        </w:rPr>
        <w:t>В соответствии с п. 11</w:t>
      </w:r>
      <w:r w:rsidRPr="008E56B4">
        <w:rPr>
          <w:rFonts w:ascii="Times New Roman" w:hAnsi="Times New Roman"/>
          <w:sz w:val="24"/>
          <w:szCs w:val="24"/>
          <w:vertAlign w:val="superscript"/>
        </w:rPr>
        <w:t>1</w:t>
      </w:r>
      <w:r w:rsidRPr="008E56B4">
        <w:rPr>
          <w:rFonts w:ascii="Times New Roman" w:hAnsi="Times New Roman"/>
          <w:sz w:val="24"/>
          <w:szCs w:val="24"/>
        </w:rPr>
        <w:t xml:space="preserve"> ст. 50 Федерального закона от 12.06.2002 № 67-ФЗ </w:t>
      </w:r>
      <w:r w:rsidRPr="008E56B4">
        <w:rPr>
          <w:rFonts w:ascii="Times New Roman" w:hAnsi="Times New Roman"/>
          <w:sz w:val="24"/>
          <w:szCs w:val="24"/>
        </w:rPr>
        <w:br/>
        <w:t>«Об основных гарантиях избирательных прав и права на участие в референдуме граждан Российской Федерации» представляем Вам копию агитационного материала _______________</w:t>
      </w:r>
    </w:p>
    <w:p w:rsidR="008E56B4" w:rsidRPr="008E56B4" w:rsidRDefault="008E56B4" w:rsidP="008E56B4">
      <w:pPr>
        <w:tabs>
          <w:tab w:val="left" w:pos="5103"/>
        </w:tabs>
        <w:spacing w:after="0" w:line="240" w:lineRule="auto"/>
        <w:jc w:val="both"/>
        <w:rPr>
          <w:rFonts w:ascii="Times New Roman" w:hAnsi="Times New Roman"/>
          <w:sz w:val="24"/>
          <w:szCs w:val="24"/>
        </w:rPr>
      </w:pPr>
      <w:r w:rsidRPr="008E56B4">
        <w:rPr>
          <w:rFonts w:ascii="Times New Roman" w:hAnsi="Times New Roman"/>
          <w:sz w:val="24"/>
          <w:szCs w:val="24"/>
        </w:rPr>
        <w:t>______________________________________________, предназначенного для размещения</w:t>
      </w:r>
    </w:p>
    <w:p w:rsidR="008E56B4" w:rsidRPr="008E56B4" w:rsidRDefault="008E56B4" w:rsidP="008E56B4">
      <w:pPr>
        <w:tabs>
          <w:tab w:val="left" w:pos="5103"/>
        </w:tabs>
        <w:spacing w:after="0" w:line="240" w:lineRule="auto"/>
        <w:ind w:right="3826"/>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агитационного материала)</w:t>
      </w:r>
    </w:p>
    <w:p w:rsidR="008E56B4" w:rsidRPr="008E56B4" w:rsidRDefault="008E56B4" w:rsidP="008E56B4">
      <w:pPr>
        <w:tabs>
          <w:tab w:val="left" w:pos="5103"/>
        </w:tabs>
        <w:spacing w:after="0" w:line="240" w:lineRule="auto"/>
        <w:jc w:val="both"/>
        <w:rPr>
          <w:rFonts w:ascii="Times New Roman" w:hAnsi="Times New Roman"/>
          <w:sz w:val="24"/>
          <w:szCs w:val="24"/>
        </w:rPr>
      </w:pPr>
      <w:r w:rsidRPr="008E56B4">
        <w:rPr>
          <w:rFonts w:ascii="Times New Roman" w:hAnsi="Times New Roman"/>
          <w:sz w:val="24"/>
          <w:szCs w:val="24"/>
        </w:rPr>
        <w:t>в периодическом печатном издании __________________________________________________</w:t>
      </w:r>
    </w:p>
    <w:p w:rsidR="008E56B4" w:rsidRPr="008E56B4" w:rsidRDefault="008E56B4" w:rsidP="008E56B4">
      <w:pPr>
        <w:spacing w:after="0" w:line="240" w:lineRule="auto"/>
        <w:ind w:left="3828"/>
        <w:jc w:val="center"/>
        <w:rPr>
          <w:rFonts w:ascii="Times New Roman" w:hAnsi="Times New Roman"/>
          <w:sz w:val="24"/>
          <w:szCs w:val="24"/>
          <w:vertAlign w:val="superscript"/>
        </w:rPr>
      </w:pPr>
      <w:r w:rsidRPr="008E56B4">
        <w:rPr>
          <w:rFonts w:ascii="Times New Roman" w:hAnsi="Times New Roman"/>
          <w:sz w:val="24"/>
          <w:szCs w:val="24"/>
          <w:vertAlign w:val="superscript"/>
        </w:rPr>
        <w:t>(вид, наименование периодического печатного издания)</w:t>
      </w:r>
    </w:p>
    <w:p w:rsidR="008E56B4" w:rsidRPr="008E56B4" w:rsidRDefault="008E56B4" w:rsidP="008E56B4">
      <w:pPr>
        <w:tabs>
          <w:tab w:val="left" w:pos="5103"/>
        </w:tabs>
        <w:spacing w:after="0" w:line="240" w:lineRule="auto"/>
        <w:jc w:val="both"/>
        <w:rPr>
          <w:rFonts w:ascii="Times New Roman" w:hAnsi="Times New Roman"/>
          <w:sz w:val="24"/>
          <w:szCs w:val="24"/>
        </w:rPr>
      </w:pPr>
      <w:r w:rsidRPr="008E56B4">
        <w:rPr>
          <w:rFonts w:ascii="Times New Roman" w:hAnsi="Times New Roman"/>
          <w:sz w:val="24"/>
          <w:szCs w:val="24"/>
        </w:rPr>
        <w:t>_________________________________________________________________________________.</w:t>
      </w:r>
    </w:p>
    <w:p w:rsidR="008E56B4" w:rsidRPr="008E56B4" w:rsidRDefault="008E56B4" w:rsidP="008E56B4">
      <w:pPr>
        <w:tabs>
          <w:tab w:val="left" w:pos="5103"/>
        </w:tabs>
        <w:spacing w:after="0" w:line="240" w:lineRule="auto"/>
        <w:jc w:val="center"/>
        <w:rPr>
          <w:rFonts w:ascii="Times New Roman" w:hAnsi="Times New Roman"/>
          <w:sz w:val="28"/>
          <w:szCs w:val="28"/>
          <w:vertAlign w:val="superscript"/>
        </w:rPr>
      </w:pPr>
      <w:r w:rsidRPr="008E56B4">
        <w:rPr>
          <w:rFonts w:ascii="Times New Roman" w:hAnsi="Times New Roman"/>
          <w:sz w:val="28"/>
          <w:szCs w:val="28"/>
          <w:vertAlign w:val="superscript"/>
        </w:rPr>
        <w:t>(наименование редакции средства массовой информации</w:t>
      </w:r>
      <w:r w:rsidRPr="008E56B4">
        <w:rPr>
          <w:rFonts w:ascii="Times New Roman" w:hAnsi="Times New Roman"/>
          <w:sz w:val="28"/>
          <w:szCs w:val="28"/>
          <w:vertAlign w:val="superscript"/>
        </w:rPr>
        <w:footnoteReference w:id="1"/>
      </w:r>
      <w:r w:rsidRPr="008E56B4">
        <w:rPr>
          <w:rFonts w:ascii="Times New Roman" w:hAnsi="Times New Roman"/>
          <w:sz w:val="28"/>
          <w:szCs w:val="28"/>
          <w:vertAlign w:val="superscript"/>
        </w:rPr>
        <w:t>)</w:t>
      </w:r>
    </w:p>
    <w:p w:rsidR="008E56B4" w:rsidRPr="008E56B4" w:rsidRDefault="008E56B4" w:rsidP="008E56B4">
      <w:pPr>
        <w:tabs>
          <w:tab w:val="left" w:pos="5103"/>
        </w:tabs>
        <w:spacing w:before="120" w:after="0" w:line="240" w:lineRule="auto"/>
        <w:jc w:val="both"/>
        <w:rPr>
          <w:rFonts w:ascii="Times New Roman" w:hAnsi="Times New Roman"/>
          <w:sz w:val="24"/>
          <w:szCs w:val="24"/>
        </w:rPr>
      </w:pPr>
      <w:r w:rsidRPr="008E56B4">
        <w:rPr>
          <w:rFonts w:ascii="Times New Roman" w:hAnsi="Times New Roman"/>
          <w:sz w:val="24"/>
          <w:szCs w:val="24"/>
        </w:rPr>
        <w:t>Дата направления (передачи) агитационного материала в редакцию периодического печатного издания: __.__.____ г.</w:t>
      </w:r>
    </w:p>
    <w:p w:rsidR="008E56B4" w:rsidRPr="008E56B4" w:rsidRDefault="008E56B4" w:rsidP="008E56B4">
      <w:pPr>
        <w:tabs>
          <w:tab w:val="left" w:pos="5103"/>
        </w:tabs>
        <w:spacing w:before="120" w:after="0" w:line="240" w:lineRule="auto"/>
        <w:jc w:val="both"/>
        <w:rPr>
          <w:rFonts w:ascii="Times New Roman" w:hAnsi="Times New Roman"/>
          <w:sz w:val="24"/>
          <w:szCs w:val="24"/>
        </w:rPr>
      </w:pPr>
      <w:r w:rsidRPr="008E56B4">
        <w:rPr>
          <w:rFonts w:ascii="Times New Roman" w:hAnsi="Times New Roman"/>
          <w:sz w:val="24"/>
          <w:szCs w:val="24"/>
        </w:rPr>
        <w:t>Плановая дата начала распространения агитационного материала: __.__.____ г.</w:t>
      </w:r>
    </w:p>
    <w:p w:rsidR="008E56B4" w:rsidRPr="008E56B4" w:rsidRDefault="008E56B4" w:rsidP="008E56B4">
      <w:pPr>
        <w:tabs>
          <w:tab w:val="left" w:pos="5103"/>
        </w:tabs>
        <w:spacing w:before="120" w:after="0" w:line="240" w:lineRule="auto"/>
        <w:jc w:val="both"/>
        <w:rPr>
          <w:rFonts w:ascii="Times New Roman" w:hAnsi="Times New Roman"/>
          <w:sz w:val="24"/>
          <w:szCs w:val="24"/>
        </w:rPr>
      </w:pPr>
      <w:r w:rsidRPr="008E56B4">
        <w:rPr>
          <w:rFonts w:ascii="Times New Roman" w:hAnsi="Times New Roman"/>
          <w:sz w:val="24"/>
          <w:szCs w:val="24"/>
        </w:rPr>
        <w:t xml:space="preserve">Информация о том, изображение какого кандидата (каких кандидатов) использовано </w:t>
      </w:r>
      <w:r w:rsidRPr="008E56B4">
        <w:rPr>
          <w:rFonts w:ascii="Times New Roman" w:hAnsi="Times New Roman"/>
          <w:sz w:val="24"/>
          <w:szCs w:val="24"/>
        </w:rPr>
        <w:br/>
        <w:t>в соответствующем агитационном материале</w:t>
      </w:r>
      <w:r w:rsidRPr="008E56B4">
        <w:rPr>
          <w:rFonts w:ascii="Times New Roman" w:hAnsi="Times New Roman"/>
          <w:sz w:val="24"/>
          <w:szCs w:val="24"/>
          <w:vertAlign w:val="superscript"/>
        </w:rPr>
        <w:footnoteReference w:id="2"/>
      </w:r>
      <w:r w:rsidRPr="008E56B4">
        <w:rPr>
          <w:rFonts w:ascii="Times New Roman" w:hAnsi="Times New Roman"/>
          <w:sz w:val="24"/>
          <w:szCs w:val="24"/>
        </w:rPr>
        <w:t>: ________________________________.</w:t>
      </w:r>
    </w:p>
    <w:p w:rsidR="008E56B4" w:rsidRPr="008E56B4" w:rsidRDefault="008E56B4" w:rsidP="008E56B4">
      <w:pPr>
        <w:tabs>
          <w:tab w:val="left" w:pos="5103"/>
        </w:tabs>
        <w:spacing w:before="120" w:after="0" w:line="240" w:lineRule="auto"/>
        <w:jc w:val="both"/>
        <w:rPr>
          <w:rFonts w:ascii="Times New Roman" w:hAnsi="Times New Roman"/>
          <w:sz w:val="24"/>
          <w:szCs w:val="24"/>
        </w:rPr>
      </w:pPr>
      <w:r w:rsidRPr="008E56B4">
        <w:rPr>
          <w:rFonts w:ascii="Times New Roman" w:hAnsi="Times New Roman"/>
          <w:sz w:val="24"/>
          <w:szCs w:val="24"/>
        </w:rPr>
        <w:t>Наименование избирательной кампании: _________________________________________.</w:t>
      </w:r>
    </w:p>
    <w:p w:rsidR="008E56B4" w:rsidRPr="008E56B4" w:rsidRDefault="008E56B4" w:rsidP="008E56B4">
      <w:pPr>
        <w:spacing w:before="120" w:after="0" w:line="240" w:lineRule="auto"/>
        <w:rPr>
          <w:rFonts w:ascii="Times New Roman" w:hAnsi="Times New Roman"/>
          <w:sz w:val="24"/>
          <w:szCs w:val="24"/>
        </w:rPr>
      </w:pPr>
      <w:r w:rsidRPr="008E56B4">
        <w:rPr>
          <w:rFonts w:ascii="Times New Roman" w:hAnsi="Times New Roman"/>
          <w:sz w:val="24"/>
          <w:szCs w:val="24"/>
        </w:rPr>
        <w:t>Изготовил: ___________________________________________________________________.</w:t>
      </w:r>
    </w:p>
    <w:p w:rsidR="008E56B4" w:rsidRPr="008E56B4" w:rsidRDefault="008E56B4" w:rsidP="008E56B4">
      <w:pPr>
        <w:spacing w:after="0" w:line="240" w:lineRule="auto"/>
        <w:ind w:left="1843"/>
        <w:jc w:val="center"/>
        <w:rPr>
          <w:rFonts w:ascii="Times New Roman" w:hAnsi="Times New Roman"/>
          <w:sz w:val="24"/>
          <w:szCs w:val="24"/>
          <w:vertAlign w:val="superscript"/>
        </w:rPr>
      </w:pPr>
      <w:r w:rsidRPr="008E56B4">
        <w:rPr>
          <w:rFonts w:ascii="Times New Roman" w:hAnsi="Times New Roman"/>
          <w:sz w:val="24"/>
          <w:szCs w:val="24"/>
          <w:vertAlign w:val="superscript"/>
        </w:rPr>
        <w:t xml:space="preserve">(наименование юридического лица, его ИНН  и юридический адрес / </w:t>
      </w:r>
    </w:p>
    <w:p w:rsidR="008E56B4" w:rsidRPr="008E56B4" w:rsidRDefault="008E56B4" w:rsidP="008E56B4">
      <w:pPr>
        <w:spacing w:after="0" w:line="240" w:lineRule="auto"/>
        <w:ind w:left="1843"/>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физического лица и адрес его места жительства)</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Стоимость: __________ рублей __ копеек.</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Заказчик: ____________________________________________________________________.</w:t>
      </w:r>
    </w:p>
    <w:p w:rsidR="008E56B4" w:rsidRPr="008E56B4" w:rsidRDefault="008E56B4" w:rsidP="008E56B4">
      <w:pPr>
        <w:spacing w:after="0" w:line="240" w:lineRule="auto"/>
        <w:ind w:left="993"/>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кандидата и адрес его места жительства)</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Изготовление оплачено из средств избирательного фонда: __________________________</w:t>
      </w:r>
    </w:p>
    <w:p w:rsidR="008E56B4" w:rsidRPr="008E56B4" w:rsidRDefault="008E56B4" w:rsidP="008E56B4">
      <w:pPr>
        <w:spacing w:after="0" w:line="240" w:lineRule="auto"/>
        <w:ind w:left="6096"/>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кандидата;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_____________________________________________________________________________.</w:t>
      </w:r>
    </w:p>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дата оплаты; номер платежного документа)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Печатная площадь для опубликования агитационного материала предоставлена: безвозмездно / за плату из средств избирательного фонда ___________________________________________.</w:t>
      </w:r>
    </w:p>
    <w:p w:rsidR="008E56B4" w:rsidRPr="008E56B4" w:rsidRDefault="008E56B4" w:rsidP="008E56B4">
      <w:pPr>
        <w:spacing w:after="0" w:line="240" w:lineRule="auto"/>
        <w:ind w:left="4536"/>
        <w:jc w:val="center"/>
        <w:rPr>
          <w:rFonts w:ascii="Times New Roman" w:hAnsi="Times New Roman"/>
          <w:sz w:val="28"/>
          <w:szCs w:val="28"/>
          <w:vertAlign w:val="superscript"/>
        </w:rPr>
      </w:pPr>
      <w:r w:rsidRPr="008E56B4">
        <w:rPr>
          <w:rFonts w:ascii="Times New Roman" w:hAnsi="Times New Roman"/>
          <w:sz w:val="28"/>
          <w:szCs w:val="28"/>
          <w:vertAlign w:val="superscript"/>
        </w:rPr>
        <w:t>(Ф.И.О. (при наличии) кандидата; дата оплаты; номер платежного документа)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lastRenderedPageBreak/>
        <w:t>Приложение: ________________________________________________________________.</w:t>
      </w:r>
    </w:p>
    <w:p w:rsidR="008E56B4" w:rsidRPr="008E56B4" w:rsidRDefault="008E56B4" w:rsidP="008E56B4">
      <w:pPr>
        <w:spacing w:after="0" w:line="240" w:lineRule="auto"/>
        <w:ind w:left="1418"/>
        <w:jc w:val="center"/>
        <w:rPr>
          <w:rFonts w:ascii="Times New Roman" w:hAnsi="Times New Roman"/>
          <w:sz w:val="28"/>
          <w:szCs w:val="28"/>
          <w:vertAlign w:val="superscript"/>
        </w:rPr>
      </w:pPr>
      <w:r w:rsidRPr="008E56B4">
        <w:rPr>
          <w:rFonts w:ascii="Times New Roman" w:hAnsi="Times New Roman"/>
          <w:sz w:val="28"/>
          <w:szCs w:val="28"/>
          <w:vertAlign w:val="superscript"/>
        </w:rPr>
        <w:t>(копия агитационного материала)</w:t>
      </w:r>
    </w:p>
    <w:p w:rsidR="008E56B4" w:rsidRPr="008E56B4" w:rsidRDefault="008E56B4" w:rsidP="008E56B4">
      <w:pPr>
        <w:spacing w:after="0" w:line="240" w:lineRule="auto"/>
        <w:jc w:val="both"/>
        <w:rPr>
          <w:rFonts w:ascii="Times New Roman" w:hAnsi="Times New Roman"/>
          <w:sz w:val="24"/>
          <w:szCs w:val="24"/>
        </w:rPr>
      </w:pPr>
    </w:p>
    <w:tbl>
      <w:tblPr>
        <w:tblW w:w="9606" w:type="dxa"/>
        <w:tblLook w:val="04A0"/>
      </w:tblPr>
      <w:tblGrid>
        <w:gridCol w:w="3085"/>
        <w:gridCol w:w="850"/>
        <w:gridCol w:w="1914"/>
        <w:gridCol w:w="850"/>
        <w:gridCol w:w="2907"/>
      </w:tblGrid>
      <w:tr w:rsidR="00561F81" w:rsidRPr="008E56B4" w:rsidTr="008E56B4">
        <w:tc>
          <w:tcPr>
            <w:tcW w:w="3085" w:type="dxa"/>
            <w:tcBorders>
              <w:top w:val="nil"/>
              <w:left w:val="nil"/>
              <w:bottom w:val="single" w:sz="4" w:space="0" w:color="auto"/>
              <w:right w:val="nil"/>
            </w:tcBorders>
            <w:shd w:val="clear" w:color="auto" w:fill="auto"/>
          </w:tcPr>
          <w:p w:rsidR="008E56B4" w:rsidRPr="008E56B4" w:rsidRDefault="008E56B4" w:rsidP="008E56B4">
            <w:pPr>
              <w:spacing w:after="0" w:line="240" w:lineRule="auto"/>
              <w:rPr>
                <w:sz w:val="24"/>
                <w:szCs w:val="24"/>
              </w:rPr>
            </w:pPr>
          </w:p>
        </w:tc>
        <w:tc>
          <w:tcPr>
            <w:tcW w:w="850" w:type="dxa"/>
            <w:shd w:val="clear" w:color="auto" w:fill="auto"/>
          </w:tcPr>
          <w:p w:rsidR="008E56B4" w:rsidRPr="008E56B4" w:rsidRDefault="008E56B4" w:rsidP="008E56B4">
            <w:pPr>
              <w:spacing w:after="0" w:line="240" w:lineRule="auto"/>
              <w:rPr>
                <w:sz w:val="24"/>
                <w:szCs w:val="24"/>
              </w:rPr>
            </w:pPr>
          </w:p>
        </w:tc>
        <w:tc>
          <w:tcPr>
            <w:tcW w:w="1914" w:type="dxa"/>
            <w:tcBorders>
              <w:top w:val="nil"/>
              <w:left w:val="nil"/>
              <w:bottom w:val="single" w:sz="4" w:space="0" w:color="auto"/>
              <w:right w:val="nil"/>
            </w:tcBorders>
            <w:shd w:val="clear" w:color="auto" w:fill="auto"/>
          </w:tcPr>
          <w:p w:rsidR="008E56B4" w:rsidRPr="008E56B4" w:rsidRDefault="008E56B4" w:rsidP="008E56B4">
            <w:pPr>
              <w:spacing w:after="0" w:line="240" w:lineRule="auto"/>
              <w:rPr>
                <w:sz w:val="24"/>
                <w:szCs w:val="24"/>
              </w:rPr>
            </w:pPr>
          </w:p>
        </w:tc>
        <w:tc>
          <w:tcPr>
            <w:tcW w:w="850" w:type="dxa"/>
            <w:shd w:val="clear" w:color="auto" w:fill="auto"/>
          </w:tcPr>
          <w:p w:rsidR="008E56B4" w:rsidRPr="008E56B4" w:rsidRDefault="008E56B4" w:rsidP="008E56B4">
            <w:pPr>
              <w:spacing w:after="0" w:line="240" w:lineRule="auto"/>
              <w:rPr>
                <w:sz w:val="24"/>
                <w:szCs w:val="24"/>
              </w:rPr>
            </w:pPr>
          </w:p>
        </w:tc>
        <w:tc>
          <w:tcPr>
            <w:tcW w:w="2907" w:type="dxa"/>
            <w:tcBorders>
              <w:top w:val="nil"/>
              <w:left w:val="nil"/>
              <w:bottom w:val="single" w:sz="4" w:space="0" w:color="auto"/>
              <w:right w:val="nil"/>
            </w:tcBorders>
            <w:shd w:val="clear" w:color="auto" w:fill="auto"/>
          </w:tcPr>
          <w:p w:rsidR="008E56B4" w:rsidRPr="008E56B4" w:rsidRDefault="008E56B4" w:rsidP="008E56B4">
            <w:pPr>
              <w:spacing w:after="0" w:line="240" w:lineRule="auto"/>
              <w:rPr>
                <w:sz w:val="24"/>
                <w:szCs w:val="24"/>
              </w:rPr>
            </w:pPr>
          </w:p>
        </w:tc>
      </w:tr>
      <w:tr w:rsidR="00561F81" w:rsidRPr="008E56B4" w:rsidTr="008E56B4">
        <w:tc>
          <w:tcPr>
            <w:tcW w:w="3085"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(Кандидат/Уполномоченное лицо)</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(подпись)</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(Ф.И.О.)</w:t>
            </w:r>
          </w:p>
        </w:tc>
      </w:tr>
      <w:tr w:rsidR="00561F81" w:rsidRPr="008E56B4" w:rsidTr="008E56B4">
        <w:tc>
          <w:tcPr>
            <w:tcW w:w="3085" w:type="dxa"/>
            <w:shd w:val="clear" w:color="auto" w:fill="auto"/>
            <w:hideMark/>
          </w:tcPr>
          <w:p w:rsidR="008E56B4" w:rsidRPr="008E56B4" w:rsidRDefault="008E56B4" w:rsidP="008E56B4">
            <w:pPr>
              <w:spacing w:after="0" w:line="240" w:lineRule="auto"/>
              <w:jc w:val="center"/>
              <w:rPr>
                <w:sz w:val="20"/>
              </w:rPr>
            </w:pPr>
            <w:r w:rsidRPr="008E56B4">
              <w:rPr>
                <w:sz w:val="20"/>
              </w:rPr>
              <w:t>«__» __________ 20__ г.</w:t>
            </w:r>
          </w:p>
        </w:tc>
        <w:tc>
          <w:tcPr>
            <w:tcW w:w="850" w:type="dxa"/>
            <w:shd w:val="clear" w:color="auto" w:fill="auto"/>
          </w:tcPr>
          <w:p w:rsidR="008E56B4" w:rsidRPr="008E56B4" w:rsidRDefault="008E56B4" w:rsidP="008E56B4">
            <w:pPr>
              <w:spacing w:after="0" w:line="240" w:lineRule="auto"/>
              <w:jc w:val="center"/>
              <w:rPr>
                <w:sz w:val="20"/>
              </w:rPr>
            </w:pPr>
          </w:p>
        </w:tc>
        <w:tc>
          <w:tcPr>
            <w:tcW w:w="1914" w:type="dxa"/>
            <w:shd w:val="clear" w:color="auto" w:fill="auto"/>
          </w:tcPr>
          <w:p w:rsidR="008E56B4" w:rsidRPr="008E56B4" w:rsidRDefault="008E56B4" w:rsidP="008E56B4">
            <w:pPr>
              <w:spacing w:after="0" w:line="240" w:lineRule="auto"/>
              <w:jc w:val="center"/>
              <w:rPr>
                <w:sz w:val="20"/>
              </w:rPr>
            </w:pPr>
          </w:p>
        </w:tc>
        <w:tc>
          <w:tcPr>
            <w:tcW w:w="850" w:type="dxa"/>
            <w:shd w:val="clear" w:color="auto" w:fill="auto"/>
          </w:tcPr>
          <w:p w:rsidR="008E56B4" w:rsidRPr="008E56B4" w:rsidRDefault="008E56B4" w:rsidP="008E56B4">
            <w:pPr>
              <w:spacing w:after="0" w:line="240" w:lineRule="auto"/>
              <w:jc w:val="center"/>
              <w:rPr>
                <w:sz w:val="20"/>
              </w:rPr>
            </w:pPr>
          </w:p>
        </w:tc>
        <w:tc>
          <w:tcPr>
            <w:tcW w:w="2907" w:type="dxa"/>
            <w:shd w:val="clear" w:color="auto" w:fill="auto"/>
          </w:tcPr>
          <w:p w:rsidR="008E56B4" w:rsidRPr="008E56B4" w:rsidRDefault="008E56B4" w:rsidP="008E56B4">
            <w:pPr>
              <w:spacing w:after="0" w:line="240" w:lineRule="auto"/>
              <w:jc w:val="center"/>
              <w:rPr>
                <w:sz w:val="20"/>
              </w:rPr>
            </w:pPr>
          </w:p>
        </w:tc>
      </w:tr>
    </w:tbl>
    <w:p w:rsidR="008E56B4" w:rsidRPr="008E56B4" w:rsidRDefault="008E56B4" w:rsidP="008E56B4">
      <w:pPr>
        <w:tabs>
          <w:tab w:val="left" w:pos="5103"/>
        </w:tabs>
        <w:spacing w:after="0" w:line="240" w:lineRule="auto"/>
        <w:ind w:firstLine="709"/>
        <w:jc w:val="both"/>
        <w:rPr>
          <w:rFonts w:ascii="Times New Roman" w:eastAsia="Times New Roman" w:hAnsi="Times New Roman"/>
          <w:color w:val="000000"/>
          <w:sz w:val="24"/>
          <w:szCs w:val="24"/>
          <w:vertAlign w:val="superscript"/>
          <w:lang w:eastAsia="ru-RU"/>
        </w:rPr>
      </w:pPr>
    </w:p>
    <w:p w:rsidR="008E56B4" w:rsidRPr="008E56B4" w:rsidRDefault="008E56B4" w:rsidP="008E56B4">
      <w:pPr>
        <w:tabs>
          <w:tab w:val="left" w:pos="142"/>
        </w:tabs>
        <w:spacing w:after="0" w:line="240" w:lineRule="auto"/>
        <w:ind w:firstLine="709"/>
        <w:jc w:val="both"/>
        <w:rPr>
          <w:rFonts w:ascii="Times New Roman" w:eastAsia="Times New Roman" w:hAnsi="Times New Roman"/>
          <w:bCs/>
          <w:sz w:val="24"/>
          <w:szCs w:val="24"/>
          <w:lang w:eastAsia="ru-RU"/>
        </w:rPr>
        <w:sectPr w:rsidR="008E56B4" w:rsidRPr="008E56B4" w:rsidSect="005F0EDA">
          <w:headerReference w:type="default" r:id="rId9"/>
          <w:pgSz w:w="11906" w:h="16838"/>
          <w:pgMar w:top="851" w:right="851" w:bottom="851" w:left="1247" w:header="283" w:footer="0" w:gutter="0"/>
          <w:cols w:space="708"/>
          <w:titlePg/>
          <w:docGrid w:linePitch="360"/>
        </w:sectPr>
      </w:pPr>
    </w:p>
    <w:p w:rsidR="008E56B4" w:rsidRPr="008E56B4" w:rsidRDefault="008E56B4" w:rsidP="00561F81">
      <w:pPr>
        <w:spacing w:after="0" w:line="240" w:lineRule="auto"/>
        <w:ind w:left="4536"/>
        <w:jc w:val="both"/>
        <w:rPr>
          <w:rFonts w:ascii="Times New Roman" w:hAnsi="Times New Roman"/>
          <w:sz w:val="24"/>
          <w:szCs w:val="24"/>
        </w:rPr>
      </w:pPr>
      <w:r w:rsidRPr="008E56B4">
        <w:rPr>
          <w:rFonts w:ascii="Times New Roman" w:hAnsi="Times New Roman"/>
          <w:sz w:val="24"/>
          <w:szCs w:val="24"/>
        </w:rPr>
        <w:lastRenderedPageBreak/>
        <w:t>Приложение №1в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8E56B4" w:rsidRPr="008E56B4" w:rsidRDefault="008E56B4" w:rsidP="00561F81">
      <w:pPr>
        <w:spacing w:after="0" w:line="240" w:lineRule="auto"/>
        <w:ind w:left="4536"/>
        <w:jc w:val="both"/>
        <w:rPr>
          <w:rFonts w:ascii="Times New Roman" w:hAnsi="Times New Roman"/>
          <w:sz w:val="24"/>
          <w:szCs w:val="24"/>
        </w:rPr>
      </w:pPr>
    </w:p>
    <w:p w:rsidR="00561F81" w:rsidRDefault="00561F81" w:rsidP="008E56B4">
      <w:pPr>
        <w:spacing w:after="0" w:line="240" w:lineRule="auto"/>
        <w:ind w:left="5103"/>
        <w:jc w:val="center"/>
        <w:rPr>
          <w:rFonts w:ascii="Times New Roman" w:hAnsi="Times New Roman"/>
          <w:sz w:val="24"/>
          <w:szCs w:val="24"/>
        </w:rPr>
      </w:pPr>
    </w:p>
    <w:p w:rsidR="00BF641C" w:rsidRDefault="00BF641C" w:rsidP="00BF641C">
      <w:pPr>
        <w:spacing w:after="0" w:line="240" w:lineRule="auto"/>
        <w:ind w:left="5103"/>
        <w:jc w:val="center"/>
        <w:rPr>
          <w:rFonts w:ascii="Times New Roman" w:hAnsi="Times New Roman"/>
          <w:sz w:val="24"/>
          <w:szCs w:val="24"/>
        </w:rPr>
      </w:pPr>
      <w:r>
        <w:rPr>
          <w:rFonts w:ascii="Times New Roman" w:hAnsi="Times New Roman"/>
          <w:sz w:val="24"/>
          <w:szCs w:val="24"/>
        </w:rPr>
        <w:t xml:space="preserve">В </w:t>
      </w:r>
      <w:r w:rsidRPr="008E56B4">
        <w:rPr>
          <w:rFonts w:ascii="Times New Roman" w:hAnsi="Times New Roman"/>
          <w:sz w:val="24"/>
          <w:szCs w:val="24"/>
        </w:rPr>
        <w:t>Территориальн</w:t>
      </w:r>
      <w:r>
        <w:rPr>
          <w:rFonts w:ascii="Times New Roman" w:hAnsi="Times New Roman"/>
          <w:sz w:val="24"/>
          <w:szCs w:val="24"/>
        </w:rPr>
        <w:t>ую</w:t>
      </w:r>
      <w:r w:rsidRPr="008E56B4">
        <w:rPr>
          <w:rFonts w:ascii="Times New Roman" w:hAnsi="Times New Roman"/>
          <w:sz w:val="24"/>
          <w:szCs w:val="24"/>
        </w:rPr>
        <w:t xml:space="preserve"> избирательн</w:t>
      </w:r>
      <w:r>
        <w:rPr>
          <w:rFonts w:ascii="Times New Roman" w:hAnsi="Times New Roman"/>
          <w:sz w:val="24"/>
          <w:szCs w:val="24"/>
        </w:rPr>
        <w:t>ую</w:t>
      </w:r>
      <w:r w:rsidRPr="008E56B4">
        <w:rPr>
          <w:rFonts w:ascii="Times New Roman" w:hAnsi="Times New Roman"/>
          <w:sz w:val="24"/>
          <w:szCs w:val="24"/>
        </w:rPr>
        <w:t xml:space="preserve"> комисси</w:t>
      </w:r>
      <w:r>
        <w:rPr>
          <w:rFonts w:ascii="Times New Roman" w:hAnsi="Times New Roman"/>
          <w:sz w:val="24"/>
          <w:szCs w:val="24"/>
        </w:rPr>
        <w:t>ю</w:t>
      </w:r>
      <w:r w:rsidRPr="008E56B4">
        <w:rPr>
          <w:rFonts w:ascii="Times New Roman" w:hAnsi="Times New Roman"/>
          <w:sz w:val="24"/>
          <w:szCs w:val="24"/>
        </w:rPr>
        <w:t xml:space="preserve"> города Волгодонска</w:t>
      </w:r>
    </w:p>
    <w:p w:rsidR="00BF641C" w:rsidRPr="008E56B4" w:rsidRDefault="00BF641C" w:rsidP="00BF641C">
      <w:pPr>
        <w:spacing w:after="0" w:line="240" w:lineRule="auto"/>
        <w:ind w:left="5103"/>
        <w:jc w:val="center"/>
        <w:rPr>
          <w:rFonts w:ascii="Times New Roman" w:hAnsi="Times New Roman"/>
          <w:sz w:val="24"/>
          <w:szCs w:val="24"/>
        </w:rPr>
      </w:pPr>
      <w:r w:rsidRPr="008E56B4">
        <w:rPr>
          <w:rFonts w:ascii="Times New Roman" w:hAnsi="Times New Roman"/>
          <w:sz w:val="24"/>
          <w:szCs w:val="24"/>
        </w:rPr>
        <w:t>Ростовской области</w:t>
      </w:r>
    </w:p>
    <w:p w:rsidR="00561F81" w:rsidRDefault="00561F81" w:rsidP="008E56B4">
      <w:pPr>
        <w:spacing w:after="0" w:line="240" w:lineRule="auto"/>
        <w:ind w:left="4962"/>
        <w:jc w:val="both"/>
        <w:rPr>
          <w:rFonts w:ascii="Times New Roman" w:hAnsi="Times New Roman"/>
          <w:sz w:val="24"/>
          <w:szCs w:val="24"/>
        </w:rPr>
      </w:pPr>
    </w:p>
    <w:p w:rsidR="00440427" w:rsidRPr="008E56B4" w:rsidRDefault="00440427" w:rsidP="008E56B4">
      <w:pPr>
        <w:spacing w:after="0" w:line="240" w:lineRule="auto"/>
        <w:ind w:left="4962"/>
        <w:jc w:val="both"/>
        <w:rPr>
          <w:rFonts w:ascii="Times New Roman" w:hAnsi="Times New Roman"/>
          <w:sz w:val="24"/>
          <w:szCs w:val="24"/>
        </w:rPr>
      </w:pPr>
    </w:p>
    <w:p w:rsidR="008E56B4" w:rsidRPr="008E56B4" w:rsidRDefault="008E56B4" w:rsidP="008E56B4">
      <w:pPr>
        <w:tabs>
          <w:tab w:val="left" w:pos="5103"/>
        </w:tabs>
        <w:spacing w:after="0" w:line="240" w:lineRule="auto"/>
        <w:jc w:val="center"/>
        <w:rPr>
          <w:rFonts w:ascii="Times New Roman" w:hAnsi="Times New Roman"/>
          <w:sz w:val="24"/>
          <w:szCs w:val="24"/>
        </w:rPr>
      </w:pPr>
      <w:r w:rsidRPr="008E56B4">
        <w:rPr>
          <w:rFonts w:ascii="Times New Roman" w:hAnsi="Times New Roman"/>
          <w:sz w:val="24"/>
          <w:szCs w:val="24"/>
        </w:rPr>
        <w:t>УВЕДОМЛЕНИЕ</w:t>
      </w:r>
    </w:p>
    <w:p w:rsidR="008E56B4" w:rsidRPr="008E56B4" w:rsidRDefault="008E56B4" w:rsidP="008E56B4">
      <w:pPr>
        <w:tabs>
          <w:tab w:val="left" w:pos="5103"/>
        </w:tabs>
        <w:spacing w:after="0" w:line="240" w:lineRule="auto"/>
        <w:rPr>
          <w:rFonts w:ascii="Times New Roman" w:hAnsi="Times New Roman"/>
          <w:sz w:val="24"/>
          <w:szCs w:val="24"/>
        </w:rPr>
      </w:pPr>
    </w:p>
    <w:p w:rsidR="008E56B4" w:rsidRPr="008E56B4" w:rsidRDefault="008E56B4" w:rsidP="008E56B4">
      <w:pPr>
        <w:tabs>
          <w:tab w:val="left" w:pos="5103"/>
        </w:tabs>
        <w:spacing w:after="0" w:line="240" w:lineRule="auto"/>
        <w:ind w:firstLine="709"/>
        <w:jc w:val="both"/>
        <w:rPr>
          <w:rFonts w:ascii="Times New Roman" w:hAnsi="Times New Roman"/>
          <w:sz w:val="24"/>
          <w:szCs w:val="24"/>
        </w:rPr>
      </w:pPr>
      <w:r w:rsidRPr="008E56B4">
        <w:rPr>
          <w:rFonts w:ascii="Times New Roman" w:hAnsi="Times New Roman"/>
          <w:sz w:val="24"/>
          <w:szCs w:val="24"/>
        </w:rPr>
        <w:t>В соответствии с п. 11</w:t>
      </w:r>
      <w:r w:rsidRPr="008E56B4">
        <w:rPr>
          <w:rFonts w:ascii="Times New Roman" w:hAnsi="Times New Roman"/>
          <w:sz w:val="24"/>
          <w:szCs w:val="24"/>
          <w:vertAlign w:val="superscript"/>
        </w:rPr>
        <w:t>1</w:t>
      </w:r>
      <w:r w:rsidRPr="008E56B4">
        <w:rPr>
          <w:rFonts w:ascii="Times New Roman" w:hAnsi="Times New Roman"/>
          <w:sz w:val="24"/>
          <w:szCs w:val="24"/>
        </w:rPr>
        <w:t xml:space="preserve"> ст. 50 Федерального закона от 12.06.2002 № 67-ФЗ </w:t>
      </w:r>
      <w:r w:rsidRPr="008E56B4">
        <w:rPr>
          <w:rFonts w:ascii="Times New Roman" w:hAnsi="Times New Roman"/>
          <w:sz w:val="24"/>
          <w:szCs w:val="24"/>
        </w:rPr>
        <w:br/>
        <w:t>«Об основных гарантиях избирательных прав и права на участие в референдуме граждан Российской Федерации» представляем Вам копию агитационного материала _______________</w:t>
      </w:r>
    </w:p>
    <w:p w:rsidR="008E56B4" w:rsidRPr="008E56B4" w:rsidRDefault="008E56B4" w:rsidP="008E56B4">
      <w:pPr>
        <w:tabs>
          <w:tab w:val="left" w:pos="5103"/>
        </w:tabs>
        <w:spacing w:after="0" w:line="240" w:lineRule="auto"/>
        <w:jc w:val="both"/>
        <w:rPr>
          <w:rFonts w:ascii="Times New Roman" w:hAnsi="Times New Roman"/>
          <w:sz w:val="24"/>
          <w:szCs w:val="24"/>
        </w:rPr>
      </w:pPr>
      <w:r w:rsidRPr="008E56B4">
        <w:rPr>
          <w:rFonts w:ascii="Times New Roman" w:hAnsi="Times New Roman"/>
          <w:sz w:val="24"/>
          <w:szCs w:val="24"/>
        </w:rPr>
        <w:t>______________________________________________, предназначенного для размещения</w:t>
      </w:r>
    </w:p>
    <w:p w:rsidR="008E56B4" w:rsidRPr="008E56B4" w:rsidRDefault="008E56B4" w:rsidP="008E56B4">
      <w:pPr>
        <w:tabs>
          <w:tab w:val="left" w:pos="5103"/>
        </w:tabs>
        <w:spacing w:after="0" w:line="240" w:lineRule="auto"/>
        <w:ind w:right="3826"/>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агитационного материала, для аудио-, видеороликов указывается хронометраж)</w:t>
      </w:r>
    </w:p>
    <w:p w:rsidR="008E56B4" w:rsidRPr="008E56B4" w:rsidRDefault="008E56B4" w:rsidP="008E56B4">
      <w:pPr>
        <w:tabs>
          <w:tab w:val="left" w:pos="5103"/>
        </w:tabs>
        <w:spacing w:after="0" w:line="240" w:lineRule="auto"/>
        <w:ind w:right="-1"/>
        <w:jc w:val="both"/>
        <w:rPr>
          <w:rFonts w:ascii="Times New Roman" w:hAnsi="Times New Roman"/>
          <w:sz w:val="24"/>
          <w:szCs w:val="24"/>
        </w:rPr>
      </w:pPr>
      <w:r w:rsidRPr="008E56B4">
        <w:rPr>
          <w:rFonts w:ascii="Times New Roman" w:hAnsi="Times New Roman"/>
          <w:sz w:val="24"/>
          <w:szCs w:val="24"/>
        </w:rPr>
        <w:t xml:space="preserve">на теле- / радиоканале _______________________________________________ организации </w:t>
      </w:r>
    </w:p>
    <w:p w:rsidR="008E56B4" w:rsidRPr="008E56B4" w:rsidRDefault="008E56B4" w:rsidP="008E56B4">
      <w:pPr>
        <w:tabs>
          <w:tab w:val="left" w:pos="5103"/>
        </w:tabs>
        <w:spacing w:after="0" w:line="240" w:lineRule="auto"/>
        <w:ind w:left="2410" w:right="1417"/>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теле- /  радиоканала)</w:t>
      </w:r>
    </w:p>
    <w:p w:rsidR="008E56B4" w:rsidRPr="008E56B4" w:rsidRDefault="008E56B4" w:rsidP="008E56B4">
      <w:pPr>
        <w:tabs>
          <w:tab w:val="left" w:pos="5103"/>
        </w:tabs>
        <w:spacing w:after="0" w:line="240" w:lineRule="auto"/>
        <w:jc w:val="both"/>
        <w:rPr>
          <w:rFonts w:ascii="Times New Roman" w:hAnsi="Times New Roman"/>
          <w:sz w:val="24"/>
          <w:szCs w:val="24"/>
        </w:rPr>
      </w:pPr>
      <w:r w:rsidRPr="008E56B4">
        <w:rPr>
          <w:rFonts w:ascii="Times New Roman" w:hAnsi="Times New Roman"/>
          <w:sz w:val="24"/>
          <w:szCs w:val="24"/>
        </w:rPr>
        <w:t>телерадиовещания ___________________________________.</w:t>
      </w:r>
    </w:p>
    <w:p w:rsidR="008E56B4" w:rsidRPr="008E56B4" w:rsidRDefault="008E56B4" w:rsidP="008E56B4">
      <w:pPr>
        <w:tabs>
          <w:tab w:val="left" w:pos="5103"/>
        </w:tabs>
        <w:spacing w:after="0" w:line="240" w:lineRule="auto"/>
        <w:ind w:left="1985" w:hanging="1985"/>
        <w:rPr>
          <w:rFonts w:ascii="Times New Roman" w:hAnsi="Times New Roman"/>
          <w:sz w:val="24"/>
          <w:szCs w:val="24"/>
          <w:vertAlign w:val="superscript"/>
        </w:rPr>
      </w:pPr>
      <w:r w:rsidRPr="008E56B4">
        <w:rPr>
          <w:rFonts w:ascii="Times New Roman" w:hAnsi="Times New Roman"/>
          <w:sz w:val="24"/>
          <w:szCs w:val="24"/>
          <w:vertAlign w:val="superscript"/>
        </w:rPr>
        <w:tab/>
        <w:t>(наименование организации телерадиовещания)</w:t>
      </w:r>
    </w:p>
    <w:p w:rsidR="008E56B4" w:rsidRPr="008E56B4" w:rsidRDefault="008E56B4" w:rsidP="008E56B4">
      <w:pPr>
        <w:tabs>
          <w:tab w:val="left" w:pos="5103"/>
        </w:tabs>
        <w:spacing w:before="120" w:after="0" w:line="240" w:lineRule="auto"/>
        <w:jc w:val="both"/>
        <w:rPr>
          <w:rFonts w:ascii="Times New Roman" w:hAnsi="Times New Roman"/>
          <w:sz w:val="24"/>
          <w:szCs w:val="24"/>
        </w:rPr>
      </w:pPr>
      <w:r w:rsidRPr="008E56B4">
        <w:rPr>
          <w:rFonts w:ascii="Times New Roman" w:hAnsi="Times New Roman"/>
          <w:sz w:val="24"/>
          <w:szCs w:val="24"/>
        </w:rPr>
        <w:t xml:space="preserve">Дата направления (передачи) агитационного материала в организацию телерадиовещания: </w:t>
      </w:r>
      <w:r w:rsidRPr="008E56B4">
        <w:rPr>
          <w:rFonts w:ascii="Times New Roman" w:hAnsi="Times New Roman"/>
          <w:sz w:val="24"/>
          <w:szCs w:val="24"/>
        </w:rPr>
        <w:br/>
        <w:t>__.__.____ г.</w:t>
      </w:r>
    </w:p>
    <w:p w:rsidR="008E56B4" w:rsidRPr="008E56B4" w:rsidRDefault="008E56B4" w:rsidP="008E56B4">
      <w:pPr>
        <w:tabs>
          <w:tab w:val="left" w:pos="5103"/>
        </w:tabs>
        <w:spacing w:before="120" w:after="0" w:line="240" w:lineRule="auto"/>
        <w:jc w:val="both"/>
        <w:rPr>
          <w:rFonts w:ascii="Times New Roman" w:hAnsi="Times New Roman"/>
          <w:sz w:val="24"/>
          <w:szCs w:val="24"/>
        </w:rPr>
      </w:pPr>
      <w:r w:rsidRPr="008E56B4">
        <w:rPr>
          <w:rFonts w:ascii="Times New Roman" w:hAnsi="Times New Roman"/>
          <w:sz w:val="24"/>
          <w:szCs w:val="24"/>
        </w:rPr>
        <w:t>Плановая дата начала распространения агитационного материала: __.__.____ г.</w:t>
      </w:r>
    </w:p>
    <w:p w:rsidR="008E56B4" w:rsidRPr="008E56B4" w:rsidRDefault="008E56B4" w:rsidP="008E56B4">
      <w:pPr>
        <w:tabs>
          <w:tab w:val="left" w:pos="5103"/>
        </w:tabs>
        <w:spacing w:before="120" w:after="0" w:line="240" w:lineRule="auto"/>
        <w:jc w:val="both"/>
        <w:rPr>
          <w:rFonts w:ascii="Times New Roman" w:hAnsi="Times New Roman"/>
          <w:sz w:val="24"/>
          <w:szCs w:val="24"/>
        </w:rPr>
      </w:pPr>
      <w:r w:rsidRPr="008E56B4">
        <w:rPr>
          <w:rFonts w:ascii="Times New Roman" w:hAnsi="Times New Roman"/>
          <w:sz w:val="24"/>
          <w:szCs w:val="24"/>
        </w:rPr>
        <w:t xml:space="preserve">Информация о том, изображение какого кандидата (каких кандидатов) использовано </w:t>
      </w:r>
      <w:r w:rsidRPr="008E56B4">
        <w:rPr>
          <w:rFonts w:ascii="Times New Roman" w:hAnsi="Times New Roman"/>
          <w:sz w:val="24"/>
          <w:szCs w:val="24"/>
        </w:rPr>
        <w:br/>
        <w:t>в соответствующем агитационном материале</w:t>
      </w:r>
      <w:r w:rsidRPr="008E56B4">
        <w:rPr>
          <w:rFonts w:ascii="Times New Roman" w:hAnsi="Times New Roman"/>
          <w:sz w:val="24"/>
          <w:szCs w:val="24"/>
          <w:vertAlign w:val="superscript"/>
        </w:rPr>
        <w:footnoteReference w:id="3"/>
      </w:r>
      <w:r w:rsidRPr="008E56B4">
        <w:rPr>
          <w:rFonts w:ascii="Times New Roman" w:hAnsi="Times New Roman"/>
          <w:sz w:val="24"/>
          <w:szCs w:val="24"/>
        </w:rPr>
        <w:t>: ________________________________________.</w:t>
      </w:r>
    </w:p>
    <w:p w:rsidR="008E56B4" w:rsidRPr="008E56B4" w:rsidRDefault="008E56B4" w:rsidP="008E56B4">
      <w:pPr>
        <w:tabs>
          <w:tab w:val="left" w:pos="5103"/>
        </w:tabs>
        <w:spacing w:before="120" w:after="0" w:line="240" w:lineRule="auto"/>
        <w:jc w:val="both"/>
        <w:rPr>
          <w:rFonts w:ascii="Times New Roman" w:hAnsi="Times New Roman"/>
          <w:sz w:val="24"/>
          <w:szCs w:val="24"/>
        </w:rPr>
      </w:pPr>
      <w:r w:rsidRPr="008E56B4">
        <w:rPr>
          <w:rFonts w:ascii="Times New Roman" w:hAnsi="Times New Roman"/>
          <w:sz w:val="24"/>
          <w:szCs w:val="24"/>
        </w:rPr>
        <w:t>Наименование избирательной кампании: _____________________________________________.</w:t>
      </w:r>
    </w:p>
    <w:p w:rsidR="008E56B4" w:rsidRPr="008E56B4" w:rsidRDefault="008E56B4" w:rsidP="008E56B4">
      <w:pPr>
        <w:spacing w:before="120" w:after="0" w:line="240" w:lineRule="auto"/>
        <w:rPr>
          <w:rFonts w:ascii="Times New Roman" w:hAnsi="Times New Roman"/>
          <w:sz w:val="24"/>
          <w:szCs w:val="24"/>
        </w:rPr>
      </w:pPr>
      <w:r w:rsidRPr="008E56B4">
        <w:rPr>
          <w:rFonts w:ascii="Times New Roman" w:hAnsi="Times New Roman"/>
          <w:sz w:val="24"/>
          <w:szCs w:val="24"/>
        </w:rPr>
        <w:t>Изготовил: _______________________________________________________________________.</w:t>
      </w:r>
    </w:p>
    <w:p w:rsidR="008E56B4" w:rsidRPr="008E56B4" w:rsidRDefault="008E56B4" w:rsidP="008E56B4">
      <w:pPr>
        <w:spacing w:after="0" w:line="240" w:lineRule="auto"/>
        <w:ind w:left="1843"/>
        <w:jc w:val="center"/>
        <w:rPr>
          <w:rFonts w:ascii="Times New Roman" w:hAnsi="Times New Roman"/>
          <w:sz w:val="24"/>
          <w:szCs w:val="24"/>
          <w:vertAlign w:val="superscript"/>
        </w:rPr>
      </w:pPr>
      <w:r w:rsidRPr="008E56B4">
        <w:rPr>
          <w:rFonts w:ascii="Times New Roman" w:hAnsi="Times New Roman"/>
          <w:sz w:val="24"/>
          <w:szCs w:val="24"/>
          <w:vertAlign w:val="superscript"/>
        </w:rPr>
        <w:t xml:space="preserve">(наименование юридического лица, его ИНН  и юридический адрес / </w:t>
      </w:r>
    </w:p>
    <w:p w:rsidR="008E56B4" w:rsidRPr="008E56B4" w:rsidRDefault="008E56B4" w:rsidP="008E56B4">
      <w:pPr>
        <w:spacing w:after="0" w:line="240" w:lineRule="auto"/>
        <w:ind w:left="1843"/>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физического лица и адрес его места жительства)</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Стоимость: __________ рублей __ копеек.</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Заказчик: ________________________________________________________________________.</w:t>
      </w:r>
    </w:p>
    <w:p w:rsidR="008E56B4" w:rsidRPr="008E56B4" w:rsidRDefault="008E56B4" w:rsidP="008E56B4">
      <w:pPr>
        <w:spacing w:after="0" w:line="240" w:lineRule="auto"/>
        <w:ind w:left="993"/>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кандидата и адрес его места жительства)</w:t>
      </w:r>
    </w:p>
    <w:p w:rsidR="008E56B4" w:rsidRPr="008E56B4" w:rsidRDefault="008E56B4" w:rsidP="008E56B4">
      <w:pPr>
        <w:spacing w:before="120" w:after="0" w:line="240" w:lineRule="auto"/>
        <w:jc w:val="both"/>
        <w:rPr>
          <w:rFonts w:ascii="Times New Roman" w:hAnsi="Times New Roman"/>
          <w:sz w:val="24"/>
          <w:szCs w:val="24"/>
        </w:rPr>
      </w:pPr>
      <w:r w:rsidRPr="008E56B4">
        <w:rPr>
          <w:rFonts w:ascii="Times New Roman" w:hAnsi="Times New Roman"/>
          <w:sz w:val="24"/>
          <w:szCs w:val="24"/>
        </w:rPr>
        <w:t>Изготовление оплачено из средств избирательного фонда: _______________________________</w:t>
      </w:r>
    </w:p>
    <w:p w:rsidR="008E56B4" w:rsidRPr="008E56B4" w:rsidRDefault="008E56B4" w:rsidP="008E56B4">
      <w:pPr>
        <w:spacing w:after="0" w:line="240" w:lineRule="auto"/>
        <w:ind w:left="6096"/>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кандидата;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_________________________________________________________________________________.</w:t>
      </w:r>
    </w:p>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дата оплаты; номер платежного документа)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Эфирное время для размещения агитационного материала предоставлено: безвозмездно / за плату из средств избирательного фонда ______________________________________________.</w:t>
      </w:r>
    </w:p>
    <w:p w:rsidR="008E56B4" w:rsidRPr="008E56B4" w:rsidRDefault="008E56B4" w:rsidP="008E56B4">
      <w:pPr>
        <w:spacing w:after="0" w:line="240" w:lineRule="auto"/>
        <w:ind w:left="4395"/>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кандидата; дата оплаты; номер платежного документа)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Приложение: ________________________________________________________________.</w:t>
      </w:r>
    </w:p>
    <w:p w:rsidR="008E56B4" w:rsidRPr="008E56B4" w:rsidRDefault="008E56B4" w:rsidP="008E56B4">
      <w:pPr>
        <w:spacing w:after="0" w:line="240" w:lineRule="auto"/>
        <w:ind w:left="1418"/>
        <w:jc w:val="center"/>
        <w:rPr>
          <w:rFonts w:ascii="Times New Roman" w:hAnsi="Times New Roman"/>
          <w:sz w:val="24"/>
          <w:szCs w:val="24"/>
          <w:vertAlign w:val="superscript"/>
        </w:rPr>
      </w:pPr>
      <w:r w:rsidRPr="008E56B4">
        <w:rPr>
          <w:rFonts w:ascii="Times New Roman" w:hAnsi="Times New Roman"/>
          <w:sz w:val="24"/>
          <w:szCs w:val="24"/>
          <w:vertAlign w:val="superscript"/>
        </w:rPr>
        <w:t>(копия агитационного материала)</w:t>
      </w:r>
    </w:p>
    <w:p w:rsidR="008E56B4" w:rsidRPr="008E56B4" w:rsidRDefault="008E56B4" w:rsidP="008E56B4">
      <w:pPr>
        <w:spacing w:after="0" w:line="240" w:lineRule="auto"/>
        <w:jc w:val="both"/>
        <w:rPr>
          <w:rFonts w:ascii="Times New Roman" w:hAnsi="Times New Roman"/>
          <w:sz w:val="24"/>
          <w:szCs w:val="24"/>
        </w:rPr>
      </w:pPr>
    </w:p>
    <w:tbl>
      <w:tblPr>
        <w:tblW w:w="9606" w:type="dxa"/>
        <w:tblLook w:val="04A0"/>
      </w:tblPr>
      <w:tblGrid>
        <w:gridCol w:w="3085"/>
        <w:gridCol w:w="850"/>
        <w:gridCol w:w="1914"/>
        <w:gridCol w:w="850"/>
        <w:gridCol w:w="2907"/>
      </w:tblGrid>
      <w:tr w:rsidR="00561F81" w:rsidRPr="008E56B4" w:rsidTr="008E56B4">
        <w:tc>
          <w:tcPr>
            <w:tcW w:w="3085" w:type="dxa"/>
            <w:tcBorders>
              <w:top w:val="nil"/>
              <w:left w:val="nil"/>
              <w:bottom w:val="single" w:sz="4" w:space="0" w:color="auto"/>
              <w:right w:val="nil"/>
            </w:tcBorders>
            <w:shd w:val="clear" w:color="auto" w:fill="auto"/>
          </w:tcPr>
          <w:p w:rsidR="008E56B4" w:rsidRPr="008E56B4" w:rsidRDefault="008E56B4" w:rsidP="008E56B4">
            <w:pPr>
              <w:spacing w:after="0" w:line="240" w:lineRule="auto"/>
              <w:rPr>
                <w:sz w:val="24"/>
                <w:szCs w:val="24"/>
              </w:rPr>
            </w:pPr>
          </w:p>
        </w:tc>
        <w:tc>
          <w:tcPr>
            <w:tcW w:w="850" w:type="dxa"/>
            <w:shd w:val="clear" w:color="auto" w:fill="auto"/>
          </w:tcPr>
          <w:p w:rsidR="008E56B4" w:rsidRPr="008E56B4" w:rsidRDefault="008E56B4" w:rsidP="008E56B4">
            <w:pPr>
              <w:spacing w:after="0" w:line="240" w:lineRule="auto"/>
              <w:rPr>
                <w:sz w:val="24"/>
                <w:szCs w:val="24"/>
              </w:rPr>
            </w:pPr>
          </w:p>
        </w:tc>
        <w:tc>
          <w:tcPr>
            <w:tcW w:w="1914" w:type="dxa"/>
            <w:tcBorders>
              <w:top w:val="nil"/>
              <w:left w:val="nil"/>
              <w:bottom w:val="single" w:sz="4" w:space="0" w:color="auto"/>
              <w:right w:val="nil"/>
            </w:tcBorders>
            <w:shd w:val="clear" w:color="auto" w:fill="auto"/>
          </w:tcPr>
          <w:p w:rsidR="008E56B4" w:rsidRPr="008E56B4" w:rsidRDefault="008E56B4" w:rsidP="008E56B4">
            <w:pPr>
              <w:spacing w:after="0" w:line="240" w:lineRule="auto"/>
              <w:rPr>
                <w:sz w:val="24"/>
                <w:szCs w:val="24"/>
              </w:rPr>
            </w:pPr>
          </w:p>
        </w:tc>
        <w:tc>
          <w:tcPr>
            <w:tcW w:w="850" w:type="dxa"/>
            <w:shd w:val="clear" w:color="auto" w:fill="auto"/>
          </w:tcPr>
          <w:p w:rsidR="008E56B4" w:rsidRPr="008E56B4" w:rsidRDefault="008E56B4" w:rsidP="008E56B4">
            <w:pPr>
              <w:spacing w:after="0" w:line="240" w:lineRule="auto"/>
              <w:rPr>
                <w:sz w:val="24"/>
                <w:szCs w:val="24"/>
              </w:rPr>
            </w:pPr>
          </w:p>
        </w:tc>
        <w:tc>
          <w:tcPr>
            <w:tcW w:w="2907" w:type="dxa"/>
            <w:tcBorders>
              <w:top w:val="nil"/>
              <w:left w:val="nil"/>
              <w:bottom w:val="single" w:sz="4" w:space="0" w:color="auto"/>
              <w:right w:val="nil"/>
            </w:tcBorders>
            <w:shd w:val="clear" w:color="auto" w:fill="auto"/>
          </w:tcPr>
          <w:p w:rsidR="008E56B4" w:rsidRPr="008E56B4" w:rsidRDefault="008E56B4" w:rsidP="008E56B4">
            <w:pPr>
              <w:spacing w:after="0" w:line="240" w:lineRule="auto"/>
              <w:rPr>
                <w:sz w:val="24"/>
                <w:szCs w:val="24"/>
              </w:rPr>
            </w:pPr>
          </w:p>
        </w:tc>
      </w:tr>
      <w:tr w:rsidR="00561F81" w:rsidRPr="008E56B4" w:rsidTr="008E56B4">
        <w:tc>
          <w:tcPr>
            <w:tcW w:w="3085"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(Кандидат/Уполномоченное лицо)</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(подпись)</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(Ф.И.О.)</w:t>
            </w:r>
          </w:p>
        </w:tc>
      </w:tr>
      <w:tr w:rsidR="00561F81" w:rsidRPr="008E56B4" w:rsidTr="008E56B4">
        <w:tc>
          <w:tcPr>
            <w:tcW w:w="3085" w:type="dxa"/>
            <w:shd w:val="clear" w:color="auto" w:fill="auto"/>
            <w:hideMark/>
          </w:tcPr>
          <w:p w:rsidR="008E56B4" w:rsidRPr="008E56B4" w:rsidRDefault="008E56B4" w:rsidP="008E56B4">
            <w:pPr>
              <w:spacing w:after="0" w:line="240" w:lineRule="auto"/>
              <w:jc w:val="center"/>
              <w:rPr>
                <w:sz w:val="20"/>
              </w:rPr>
            </w:pPr>
            <w:r w:rsidRPr="008E56B4">
              <w:rPr>
                <w:sz w:val="20"/>
              </w:rPr>
              <w:t>«__» __________ 20__ г.</w:t>
            </w:r>
          </w:p>
        </w:tc>
        <w:tc>
          <w:tcPr>
            <w:tcW w:w="850" w:type="dxa"/>
            <w:shd w:val="clear" w:color="auto" w:fill="auto"/>
          </w:tcPr>
          <w:p w:rsidR="008E56B4" w:rsidRPr="008E56B4" w:rsidRDefault="008E56B4" w:rsidP="008E56B4">
            <w:pPr>
              <w:spacing w:after="0" w:line="240" w:lineRule="auto"/>
              <w:jc w:val="center"/>
              <w:rPr>
                <w:sz w:val="20"/>
              </w:rPr>
            </w:pPr>
          </w:p>
        </w:tc>
        <w:tc>
          <w:tcPr>
            <w:tcW w:w="1914" w:type="dxa"/>
            <w:shd w:val="clear" w:color="auto" w:fill="auto"/>
          </w:tcPr>
          <w:p w:rsidR="008E56B4" w:rsidRPr="008E56B4" w:rsidRDefault="008E56B4" w:rsidP="008E56B4">
            <w:pPr>
              <w:spacing w:after="0" w:line="240" w:lineRule="auto"/>
              <w:jc w:val="center"/>
              <w:rPr>
                <w:sz w:val="20"/>
              </w:rPr>
            </w:pPr>
          </w:p>
        </w:tc>
        <w:tc>
          <w:tcPr>
            <w:tcW w:w="850" w:type="dxa"/>
            <w:shd w:val="clear" w:color="auto" w:fill="auto"/>
          </w:tcPr>
          <w:p w:rsidR="008E56B4" w:rsidRPr="008E56B4" w:rsidRDefault="008E56B4" w:rsidP="008E56B4">
            <w:pPr>
              <w:spacing w:after="0" w:line="240" w:lineRule="auto"/>
              <w:jc w:val="center"/>
              <w:rPr>
                <w:sz w:val="20"/>
              </w:rPr>
            </w:pPr>
          </w:p>
        </w:tc>
        <w:tc>
          <w:tcPr>
            <w:tcW w:w="2907" w:type="dxa"/>
            <w:shd w:val="clear" w:color="auto" w:fill="auto"/>
          </w:tcPr>
          <w:p w:rsidR="008E56B4" w:rsidRPr="008E56B4" w:rsidRDefault="008E56B4" w:rsidP="008E56B4">
            <w:pPr>
              <w:spacing w:after="0" w:line="240" w:lineRule="auto"/>
              <w:jc w:val="center"/>
              <w:rPr>
                <w:sz w:val="20"/>
              </w:rPr>
            </w:pPr>
          </w:p>
        </w:tc>
      </w:tr>
    </w:tbl>
    <w:p w:rsidR="008E56B4" w:rsidRPr="008E56B4" w:rsidRDefault="008E56B4" w:rsidP="008E56B4">
      <w:pPr>
        <w:tabs>
          <w:tab w:val="left" w:pos="5103"/>
        </w:tabs>
        <w:spacing w:after="0" w:line="240" w:lineRule="auto"/>
        <w:ind w:firstLine="709"/>
        <w:jc w:val="both"/>
        <w:rPr>
          <w:rFonts w:ascii="Times New Roman" w:eastAsia="Times New Roman" w:hAnsi="Times New Roman"/>
          <w:color w:val="000000"/>
          <w:sz w:val="24"/>
          <w:szCs w:val="24"/>
          <w:vertAlign w:val="superscript"/>
          <w:lang w:eastAsia="ru-RU"/>
        </w:rPr>
      </w:pPr>
    </w:p>
    <w:p w:rsidR="008E56B4" w:rsidRPr="008E56B4" w:rsidRDefault="008E56B4" w:rsidP="008E56B4">
      <w:pPr>
        <w:spacing w:after="0" w:line="240" w:lineRule="auto"/>
        <w:ind w:left="4962"/>
        <w:jc w:val="both"/>
        <w:rPr>
          <w:rFonts w:ascii="Times New Roman" w:hAnsi="Times New Roman"/>
          <w:sz w:val="24"/>
          <w:szCs w:val="24"/>
        </w:rPr>
      </w:pPr>
    </w:p>
    <w:p w:rsidR="008E56B4" w:rsidRPr="008E56B4" w:rsidRDefault="008E56B4" w:rsidP="00561F81">
      <w:pPr>
        <w:spacing w:after="0" w:line="240" w:lineRule="auto"/>
        <w:ind w:left="4536"/>
        <w:jc w:val="both"/>
        <w:rPr>
          <w:rFonts w:ascii="Times New Roman" w:hAnsi="Times New Roman"/>
          <w:sz w:val="24"/>
          <w:szCs w:val="24"/>
        </w:rPr>
      </w:pPr>
      <w:r w:rsidRPr="008E56B4">
        <w:rPr>
          <w:rFonts w:ascii="Times New Roman" w:hAnsi="Times New Roman"/>
          <w:sz w:val="24"/>
          <w:szCs w:val="24"/>
        </w:rPr>
        <w:br w:type="page"/>
      </w:r>
      <w:r w:rsidRPr="008E56B4">
        <w:rPr>
          <w:rFonts w:ascii="Times New Roman" w:hAnsi="Times New Roman"/>
          <w:sz w:val="24"/>
          <w:szCs w:val="24"/>
        </w:rPr>
        <w:lastRenderedPageBreak/>
        <w:t>Приложение №2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lang w:eastAsia="ru-RU"/>
        </w:rPr>
      </w:pP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lang w:eastAsia="ru-RU"/>
        </w:rPr>
      </w:pPr>
      <w:r w:rsidRPr="008E56B4">
        <w:rPr>
          <w:rFonts w:ascii="Times New Roman" w:eastAsia="Times New Roman" w:hAnsi="Times New Roman"/>
          <w:bCs/>
          <w:color w:val="000000"/>
          <w:sz w:val="24"/>
          <w:szCs w:val="24"/>
          <w:lang w:eastAsia="ru-RU"/>
        </w:rPr>
        <w:t>АКТ</w:t>
      </w:r>
    </w:p>
    <w:p w:rsidR="008E56B4" w:rsidRPr="008E56B4" w:rsidRDefault="008E56B4" w:rsidP="008E56B4">
      <w:pPr>
        <w:overflowPunct w:val="0"/>
        <w:autoSpaceDE w:val="0"/>
        <w:autoSpaceDN w:val="0"/>
        <w:adjustRightInd w:val="0"/>
        <w:spacing w:after="0" w:line="240" w:lineRule="auto"/>
        <w:ind w:firstLine="748"/>
        <w:jc w:val="both"/>
        <w:textAlignment w:val="baseline"/>
        <w:rPr>
          <w:rFonts w:ascii="Times New Roman" w:eastAsia="Times New Roman" w:hAnsi="Times New Roman"/>
          <w:color w:val="000000"/>
          <w:sz w:val="24"/>
          <w:szCs w:val="24"/>
          <w:lang w:eastAsia="ru-RU"/>
        </w:rPr>
      </w:pPr>
    </w:p>
    <w:p w:rsidR="008E56B4" w:rsidRPr="008E56B4" w:rsidRDefault="008E56B4" w:rsidP="008E56B4">
      <w:pPr>
        <w:overflowPunct w:val="0"/>
        <w:autoSpaceDE w:val="0"/>
        <w:autoSpaceDN w:val="0"/>
        <w:adjustRightInd w:val="0"/>
        <w:spacing w:after="0" w:line="240" w:lineRule="auto"/>
        <w:jc w:val="both"/>
        <w:textAlignment w:val="baseline"/>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г. Волгодонск</w:t>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t xml:space="preserve">  «____» __________ 20 ____ г.</w:t>
      </w:r>
    </w:p>
    <w:p w:rsidR="008E56B4" w:rsidRPr="008E56B4" w:rsidRDefault="008E56B4" w:rsidP="008E56B4">
      <w:pPr>
        <w:suppressAutoHyphens/>
        <w:overflowPunct w:val="0"/>
        <w:autoSpaceDE w:val="0"/>
        <w:autoSpaceDN w:val="0"/>
        <w:adjustRightInd w:val="0"/>
        <w:spacing w:after="0" w:line="240" w:lineRule="auto"/>
        <w:ind w:firstLine="720"/>
        <w:jc w:val="both"/>
        <w:textAlignment w:val="baseline"/>
        <w:rPr>
          <w:rFonts w:ascii="Times New Roman" w:eastAsia="Times New Roman" w:hAnsi="Times New Roman"/>
          <w:color w:val="000000"/>
          <w:sz w:val="24"/>
          <w:szCs w:val="24"/>
          <w:lang w:eastAsia="ru-RU"/>
        </w:rPr>
      </w:pPr>
    </w:p>
    <w:p w:rsidR="008E56B4" w:rsidRPr="008E56B4" w:rsidRDefault="008E56B4" w:rsidP="008E56B4">
      <w:pPr>
        <w:suppressAutoHyphens/>
        <w:autoSpaceDE w:val="0"/>
        <w:autoSpaceDN w:val="0"/>
        <w:adjustRightInd w:val="0"/>
        <w:spacing w:after="0" w:line="240" w:lineRule="auto"/>
        <w:ind w:firstLine="748"/>
        <w:jc w:val="both"/>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Мы, нижеподписавшиеся, ____________________________________________________,</w:t>
      </w:r>
    </w:p>
    <w:p w:rsidR="008E56B4" w:rsidRPr="008E56B4" w:rsidRDefault="008E56B4" w:rsidP="008E56B4">
      <w:pPr>
        <w:suppressAutoHyphens/>
        <w:autoSpaceDE w:val="0"/>
        <w:autoSpaceDN w:val="0"/>
        <w:adjustRightInd w:val="0"/>
        <w:spacing w:after="0" w:line="240" w:lineRule="auto"/>
        <w:ind w:left="3402"/>
        <w:jc w:val="center"/>
        <w:rPr>
          <w:rFonts w:ascii="Times New Roman" w:eastAsia="Times New Roman" w:hAnsi="Times New Roman"/>
          <w:color w:val="000000"/>
          <w:sz w:val="24"/>
          <w:szCs w:val="24"/>
          <w:vertAlign w:val="superscript"/>
          <w:lang w:eastAsia="ru-RU"/>
        </w:rPr>
      </w:pPr>
      <w:r w:rsidRPr="008E56B4">
        <w:rPr>
          <w:rFonts w:ascii="Times New Roman" w:eastAsia="Times New Roman" w:hAnsi="Times New Roman"/>
          <w:color w:val="000000"/>
          <w:sz w:val="24"/>
          <w:szCs w:val="24"/>
          <w:vertAlign w:val="superscript"/>
          <w:lang w:eastAsia="ru-RU"/>
        </w:rPr>
        <w:t>(Ф.И.О. (при наличии)</w:t>
      </w:r>
    </w:p>
    <w:p w:rsidR="008E56B4" w:rsidRPr="008E56B4" w:rsidRDefault="008E56B4" w:rsidP="008E56B4">
      <w:pPr>
        <w:suppressAutoHyphens/>
        <w:overflowPunct w:val="0"/>
        <w:autoSpaceDE w:val="0"/>
        <w:autoSpaceDN w:val="0"/>
        <w:adjustRightInd w:val="0"/>
        <w:spacing w:after="0" w:line="240" w:lineRule="auto"/>
        <w:jc w:val="both"/>
        <w:textAlignment w:val="baseline"/>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 xml:space="preserve">члены Территориальной избирательной комиссии города Волгодонска Ростовской области с правом решающего голоса составили акт о том, что «__» _____________ 20__ г. при проверке сопроводительного письма от «__» __________ 20__ г. № ___ и представленных одновременно с ним документов, материалов, поступивших от ________________________________________________________ </w:t>
      </w:r>
    </w:p>
    <w:p w:rsidR="008E56B4" w:rsidRPr="008E56B4" w:rsidRDefault="008E56B4" w:rsidP="008E56B4">
      <w:pPr>
        <w:suppressAutoHyphens/>
        <w:overflowPunct w:val="0"/>
        <w:autoSpaceDE w:val="0"/>
        <w:autoSpaceDN w:val="0"/>
        <w:adjustRightInd w:val="0"/>
        <w:spacing w:after="0" w:line="240" w:lineRule="auto"/>
        <w:ind w:left="1843"/>
        <w:jc w:val="center"/>
        <w:textAlignment w:val="baseline"/>
        <w:rPr>
          <w:rFonts w:ascii="Times New Roman" w:eastAsia="Times New Roman" w:hAnsi="Times New Roman"/>
          <w:color w:val="000000"/>
          <w:sz w:val="24"/>
          <w:szCs w:val="24"/>
          <w:vertAlign w:val="superscript"/>
          <w:lang w:eastAsia="ru-RU"/>
        </w:rPr>
      </w:pPr>
      <w:r w:rsidRPr="008E56B4">
        <w:rPr>
          <w:rFonts w:ascii="Times New Roman" w:eastAsia="Times New Roman" w:hAnsi="Times New Roman"/>
          <w:color w:val="000000"/>
          <w:sz w:val="24"/>
          <w:szCs w:val="24"/>
          <w:vertAlign w:val="superscript"/>
          <w:lang w:eastAsia="ru-RU"/>
        </w:rPr>
        <w:t xml:space="preserve">                          (Ф.И.О. (при наличии) кандидата / Ф.И.О. (при наличии) уполномоченного лица кандидата)</w:t>
      </w:r>
    </w:p>
    <w:p w:rsidR="008E56B4" w:rsidRPr="008E56B4" w:rsidRDefault="008E56B4" w:rsidP="008E56B4">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ru-RU"/>
        </w:rPr>
      </w:pPr>
      <w:r w:rsidRPr="008E56B4">
        <w:rPr>
          <w:rFonts w:ascii="Times New Roman" w:eastAsia="Times New Roman" w:hAnsi="Times New Roman"/>
          <w:sz w:val="24"/>
          <w:szCs w:val="24"/>
          <w:lang w:eastAsia="ru-RU"/>
        </w:rPr>
        <w:t>установлено следующее:</w:t>
      </w:r>
    </w:p>
    <w:p w:rsidR="008E56B4" w:rsidRPr="008E56B4" w:rsidRDefault="008E56B4" w:rsidP="008E56B4">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ru-RU"/>
        </w:rPr>
      </w:pPr>
      <w:r w:rsidRPr="008E56B4">
        <w:rPr>
          <w:rFonts w:ascii="Times New Roman" w:eastAsia="Times New Roman" w:hAnsi="Times New Roman"/>
          <w:sz w:val="24"/>
          <w:szCs w:val="24"/>
          <w:lang w:eastAsia="ru-RU"/>
        </w:rPr>
        <w:t>_________________________________________________________________________________</w:t>
      </w: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vertAlign w:val="superscript"/>
          <w:lang w:eastAsia="ru-RU"/>
        </w:rPr>
      </w:pPr>
      <w:r w:rsidRPr="008E56B4">
        <w:rPr>
          <w:rFonts w:ascii="Times New Roman" w:eastAsia="Times New Roman" w:hAnsi="Times New Roman"/>
          <w:bCs/>
          <w:color w:val="000000"/>
          <w:sz w:val="24"/>
          <w:szCs w:val="24"/>
          <w:vertAlign w:val="superscript"/>
          <w:lang w:eastAsia="ru-RU"/>
        </w:rPr>
        <w:t>(отсутствуют сведения об адресе юридического лица, индивидуального предпринимателя (адресе места жительства</w:t>
      </w: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lang w:eastAsia="ru-RU"/>
        </w:rPr>
      </w:pPr>
      <w:r w:rsidRPr="008E56B4">
        <w:rPr>
          <w:rFonts w:ascii="Times New Roman" w:eastAsia="Times New Roman" w:hAnsi="Times New Roman"/>
          <w:bCs/>
          <w:color w:val="000000"/>
          <w:sz w:val="24"/>
          <w:szCs w:val="24"/>
          <w:lang w:eastAsia="ru-RU"/>
        </w:rPr>
        <w:t>_________________________________________________________________________________</w:t>
      </w: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vertAlign w:val="superscript"/>
          <w:lang w:eastAsia="ru-RU"/>
        </w:rPr>
      </w:pPr>
      <w:r w:rsidRPr="008E56B4">
        <w:rPr>
          <w:rFonts w:ascii="Times New Roman" w:eastAsia="Times New Roman" w:hAnsi="Times New Roman"/>
          <w:bCs/>
          <w:color w:val="000000"/>
          <w:sz w:val="24"/>
          <w:szCs w:val="24"/>
          <w:vertAlign w:val="superscript"/>
          <w:lang w:eastAsia="ru-RU"/>
        </w:rPr>
        <w:t>физического лица), изготовивших и заказавших эти материалы; копия документа об оплате изготовления данного</w:t>
      </w: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lang w:eastAsia="ru-RU"/>
        </w:rPr>
      </w:pPr>
      <w:r w:rsidRPr="008E56B4">
        <w:rPr>
          <w:rFonts w:ascii="Times New Roman" w:eastAsia="Times New Roman" w:hAnsi="Times New Roman"/>
          <w:bCs/>
          <w:color w:val="000000"/>
          <w:sz w:val="24"/>
          <w:szCs w:val="24"/>
          <w:lang w:eastAsia="ru-RU"/>
        </w:rPr>
        <w:t>_________________________________________________________________________________</w:t>
      </w: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vertAlign w:val="superscript"/>
          <w:lang w:eastAsia="ru-RU"/>
        </w:rPr>
      </w:pPr>
      <w:r w:rsidRPr="008E56B4">
        <w:rPr>
          <w:rFonts w:ascii="Times New Roman" w:eastAsia="Times New Roman" w:hAnsi="Times New Roman"/>
          <w:bCs/>
          <w:color w:val="000000"/>
          <w:sz w:val="24"/>
          <w:szCs w:val="24"/>
          <w:vertAlign w:val="superscript"/>
          <w:lang w:eastAsia="ru-RU"/>
        </w:rPr>
        <w:t>предвыборного агитационного материала из соответствующего избирательного фонда; электронный образ</w:t>
      </w: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lang w:eastAsia="ru-RU"/>
        </w:rPr>
      </w:pPr>
      <w:r w:rsidRPr="008E56B4">
        <w:rPr>
          <w:rFonts w:ascii="Times New Roman" w:eastAsia="Times New Roman" w:hAnsi="Times New Roman"/>
          <w:bCs/>
          <w:color w:val="000000"/>
          <w:sz w:val="24"/>
          <w:szCs w:val="24"/>
          <w:lang w:eastAsia="ru-RU"/>
        </w:rPr>
        <w:t>_________________________________________________________________________________.</w:t>
      </w: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vertAlign w:val="superscript"/>
          <w:lang w:eastAsia="ru-RU"/>
        </w:rPr>
      </w:pPr>
      <w:r w:rsidRPr="008E56B4">
        <w:rPr>
          <w:rFonts w:ascii="Times New Roman" w:eastAsia="Times New Roman" w:hAnsi="Times New Roman"/>
          <w:bCs/>
          <w:color w:val="000000"/>
          <w:sz w:val="24"/>
          <w:szCs w:val="24"/>
          <w:vertAlign w:val="superscript"/>
          <w:lang w:eastAsia="ru-RU"/>
        </w:rPr>
        <w:t>предвыборного агитационного материала в машиночитаемом виде, иные нарушения Федерального закона № 67-ФЗ)</w:t>
      </w:r>
    </w:p>
    <w:p w:rsidR="008E56B4" w:rsidRPr="008E56B4" w:rsidRDefault="008E56B4" w:rsidP="008E56B4">
      <w:pPr>
        <w:overflowPunct w:val="0"/>
        <w:autoSpaceDE w:val="0"/>
        <w:autoSpaceDN w:val="0"/>
        <w:adjustRightInd w:val="0"/>
        <w:spacing w:after="0" w:line="240" w:lineRule="auto"/>
        <w:ind w:firstLine="748"/>
        <w:jc w:val="both"/>
        <w:textAlignment w:val="baseline"/>
        <w:rPr>
          <w:rFonts w:ascii="Times New Roman" w:eastAsia="Times New Roman" w:hAnsi="Times New Roman"/>
          <w:color w:val="000000"/>
          <w:sz w:val="24"/>
          <w:szCs w:val="24"/>
          <w:lang w:eastAsia="ru-RU"/>
        </w:rPr>
      </w:pPr>
    </w:p>
    <w:p w:rsidR="008E56B4" w:rsidRPr="008E56B4" w:rsidRDefault="008E56B4" w:rsidP="008E56B4">
      <w:pPr>
        <w:overflowPunct w:val="0"/>
        <w:autoSpaceDE w:val="0"/>
        <w:autoSpaceDN w:val="0"/>
        <w:adjustRightInd w:val="0"/>
        <w:spacing w:after="0" w:line="240" w:lineRule="auto"/>
        <w:ind w:firstLine="709"/>
        <w:jc w:val="both"/>
        <w:textAlignment w:val="baseline"/>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 xml:space="preserve">Настоящий акт составлен в двух экземплярах – один для приобщения </w:t>
      </w:r>
      <w:r w:rsidRPr="008E56B4">
        <w:rPr>
          <w:rFonts w:ascii="Times New Roman" w:eastAsia="Times New Roman" w:hAnsi="Times New Roman"/>
          <w:color w:val="000000"/>
          <w:sz w:val="24"/>
          <w:szCs w:val="24"/>
          <w:lang w:eastAsia="ru-RU"/>
        </w:rPr>
        <w:br/>
        <w:t>к представленному предвыборному агитационному материалу, другой – для направления кандидату.</w:t>
      </w:r>
    </w:p>
    <w:p w:rsidR="008E56B4" w:rsidRPr="008E56B4" w:rsidRDefault="008E56B4" w:rsidP="008E56B4">
      <w:pPr>
        <w:overflowPunct w:val="0"/>
        <w:autoSpaceDE w:val="0"/>
        <w:autoSpaceDN w:val="0"/>
        <w:adjustRightInd w:val="0"/>
        <w:spacing w:after="0" w:line="240" w:lineRule="auto"/>
        <w:ind w:firstLine="748"/>
        <w:jc w:val="both"/>
        <w:textAlignment w:val="baseline"/>
        <w:rPr>
          <w:rFonts w:ascii="Times New Roman" w:eastAsia="Times New Roman" w:hAnsi="Times New Roman"/>
          <w:color w:val="000000"/>
          <w:sz w:val="24"/>
          <w:szCs w:val="24"/>
          <w:lang w:eastAsia="ru-RU"/>
        </w:rPr>
      </w:pPr>
    </w:p>
    <w:tbl>
      <w:tblPr>
        <w:tblW w:w="9606" w:type="dxa"/>
        <w:tblLook w:val="04A0"/>
      </w:tblPr>
      <w:tblGrid>
        <w:gridCol w:w="3085"/>
        <w:gridCol w:w="850"/>
        <w:gridCol w:w="1914"/>
        <w:gridCol w:w="850"/>
        <w:gridCol w:w="2907"/>
      </w:tblGrid>
      <w:tr w:rsidR="00561F81" w:rsidRPr="008E56B4" w:rsidTr="008E56B4">
        <w:tc>
          <w:tcPr>
            <w:tcW w:w="3085"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c>
          <w:tcPr>
            <w:tcW w:w="850" w:type="dxa"/>
            <w:shd w:val="clear" w:color="auto" w:fill="auto"/>
          </w:tcPr>
          <w:p w:rsidR="008E56B4" w:rsidRPr="008E56B4" w:rsidRDefault="008E56B4" w:rsidP="008E56B4">
            <w:pPr>
              <w:spacing w:after="0" w:line="240" w:lineRule="auto"/>
              <w:jc w:val="both"/>
              <w:rPr>
                <w:sz w:val="28"/>
                <w:szCs w:val="28"/>
              </w:rPr>
            </w:pPr>
          </w:p>
        </w:tc>
        <w:tc>
          <w:tcPr>
            <w:tcW w:w="1914"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c>
          <w:tcPr>
            <w:tcW w:w="850" w:type="dxa"/>
            <w:shd w:val="clear" w:color="auto" w:fill="auto"/>
          </w:tcPr>
          <w:p w:rsidR="008E56B4" w:rsidRPr="008E56B4" w:rsidRDefault="008E56B4" w:rsidP="008E56B4">
            <w:pPr>
              <w:spacing w:after="0" w:line="240" w:lineRule="auto"/>
              <w:jc w:val="both"/>
              <w:rPr>
                <w:sz w:val="28"/>
                <w:szCs w:val="28"/>
              </w:rPr>
            </w:pPr>
          </w:p>
        </w:tc>
        <w:tc>
          <w:tcPr>
            <w:tcW w:w="2907"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r>
      <w:tr w:rsidR="00561F81" w:rsidRPr="008E56B4" w:rsidTr="008E56B4">
        <w:tc>
          <w:tcPr>
            <w:tcW w:w="3085"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должности)</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(подпись)</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w:t>
            </w:r>
          </w:p>
        </w:tc>
      </w:tr>
      <w:tr w:rsidR="00561F81" w:rsidRPr="008E56B4" w:rsidTr="008E56B4">
        <w:tc>
          <w:tcPr>
            <w:tcW w:w="3085"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c>
          <w:tcPr>
            <w:tcW w:w="850" w:type="dxa"/>
            <w:shd w:val="clear" w:color="auto" w:fill="auto"/>
          </w:tcPr>
          <w:p w:rsidR="008E56B4" w:rsidRPr="008E56B4" w:rsidRDefault="008E56B4" w:rsidP="008E56B4">
            <w:pPr>
              <w:spacing w:after="0" w:line="240" w:lineRule="auto"/>
              <w:jc w:val="both"/>
              <w:rPr>
                <w:sz w:val="28"/>
                <w:szCs w:val="28"/>
              </w:rPr>
            </w:pPr>
          </w:p>
        </w:tc>
        <w:tc>
          <w:tcPr>
            <w:tcW w:w="1914"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c>
          <w:tcPr>
            <w:tcW w:w="850" w:type="dxa"/>
            <w:shd w:val="clear" w:color="auto" w:fill="auto"/>
          </w:tcPr>
          <w:p w:rsidR="008E56B4" w:rsidRPr="008E56B4" w:rsidRDefault="008E56B4" w:rsidP="008E56B4">
            <w:pPr>
              <w:spacing w:after="0" w:line="240" w:lineRule="auto"/>
              <w:jc w:val="both"/>
              <w:rPr>
                <w:sz w:val="28"/>
                <w:szCs w:val="28"/>
              </w:rPr>
            </w:pPr>
          </w:p>
        </w:tc>
        <w:tc>
          <w:tcPr>
            <w:tcW w:w="2907"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r>
      <w:tr w:rsidR="00561F81" w:rsidRPr="008E56B4" w:rsidTr="008E56B4">
        <w:tc>
          <w:tcPr>
            <w:tcW w:w="3085"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должности)</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(подпись)</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w:t>
            </w:r>
          </w:p>
        </w:tc>
      </w:tr>
    </w:tbl>
    <w:p w:rsidR="008E56B4" w:rsidRPr="008E56B4" w:rsidRDefault="008E56B4" w:rsidP="008E56B4">
      <w:pPr>
        <w:overflowPunct w:val="0"/>
        <w:autoSpaceDE w:val="0"/>
        <w:autoSpaceDN w:val="0"/>
        <w:adjustRightInd w:val="0"/>
        <w:spacing w:after="0" w:line="240" w:lineRule="auto"/>
        <w:ind w:firstLine="748"/>
        <w:jc w:val="both"/>
        <w:textAlignment w:val="baseline"/>
        <w:rPr>
          <w:rFonts w:ascii="Times New Roman" w:eastAsia="Times New Roman" w:hAnsi="Times New Roman"/>
          <w:color w:val="000000"/>
          <w:sz w:val="28"/>
          <w:szCs w:val="24"/>
          <w:vertAlign w:val="superscript"/>
          <w:lang w:eastAsia="ru-RU"/>
        </w:rPr>
      </w:pPr>
    </w:p>
    <w:p w:rsidR="008E56B4" w:rsidRPr="008E56B4" w:rsidRDefault="008E56B4" w:rsidP="008E56B4">
      <w:pPr>
        <w:spacing w:after="0" w:line="240" w:lineRule="auto"/>
        <w:ind w:left="4536"/>
        <w:jc w:val="both"/>
        <w:rPr>
          <w:rFonts w:ascii="Times New Roman" w:hAnsi="Times New Roman"/>
          <w:sz w:val="24"/>
          <w:szCs w:val="24"/>
        </w:rPr>
        <w:sectPr w:rsidR="008E56B4" w:rsidRPr="008E56B4" w:rsidSect="005F0EDA">
          <w:headerReference w:type="default" r:id="rId10"/>
          <w:pgSz w:w="11906" w:h="16838"/>
          <w:pgMar w:top="851" w:right="851" w:bottom="851" w:left="1247" w:header="426" w:footer="0" w:gutter="0"/>
          <w:cols w:space="708"/>
          <w:titlePg/>
          <w:docGrid w:linePitch="360"/>
        </w:sectPr>
      </w:pPr>
    </w:p>
    <w:p w:rsidR="008E56B4" w:rsidRPr="008E56B4" w:rsidRDefault="008E56B4" w:rsidP="008E56B4">
      <w:pPr>
        <w:spacing w:after="0" w:line="240" w:lineRule="auto"/>
        <w:ind w:left="4536"/>
        <w:jc w:val="both"/>
        <w:rPr>
          <w:rFonts w:ascii="Times New Roman" w:hAnsi="Times New Roman"/>
          <w:sz w:val="24"/>
          <w:szCs w:val="24"/>
        </w:rPr>
      </w:pPr>
    </w:p>
    <w:p w:rsidR="008E56B4" w:rsidRPr="008E56B4" w:rsidRDefault="008E56B4" w:rsidP="00561F81">
      <w:pPr>
        <w:spacing w:after="0" w:line="240" w:lineRule="auto"/>
        <w:ind w:left="4536"/>
        <w:jc w:val="both"/>
        <w:rPr>
          <w:rFonts w:ascii="Times New Roman" w:hAnsi="Times New Roman"/>
          <w:sz w:val="24"/>
          <w:szCs w:val="24"/>
        </w:rPr>
      </w:pPr>
      <w:r w:rsidRPr="008E56B4">
        <w:rPr>
          <w:rFonts w:ascii="Times New Roman" w:hAnsi="Times New Roman"/>
          <w:sz w:val="24"/>
          <w:szCs w:val="24"/>
        </w:rPr>
        <w:t>Приложение №</w:t>
      </w:r>
      <w:r w:rsidR="00440427">
        <w:rPr>
          <w:rFonts w:ascii="Times New Roman" w:hAnsi="Times New Roman"/>
          <w:sz w:val="24"/>
          <w:szCs w:val="24"/>
        </w:rPr>
        <w:t>3</w:t>
      </w:r>
      <w:r w:rsidRPr="008E56B4">
        <w:rPr>
          <w:rFonts w:ascii="Times New Roman" w:hAnsi="Times New Roman"/>
          <w:sz w:val="24"/>
          <w:szCs w:val="24"/>
        </w:rPr>
        <w:t xml:space="preserve">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8E56B4" w:rsidRPr="008E56B4" w:rsidRDefault="008E56B4" w:rsidP="008E56B4">
      <w:pPr>
        <w:suppressAutoHyphens/>
        <w:autoSpaceDE w:val="0"/>
        <w:autoSpaceDN w:val="0"/>
        <w:adjustRightInd w:val="0"/>
        <w:spacing w:after="0" w:line="240" w:lineRule="auto"/>
        <w:jc w:val="center"/>
        <w:rPr>
          <w:rFonts w:ascii="Times New Roman" w:eastAsia="Times New Roman" w:hAnsi="Times New Roman"/>
          <w:bCs/>
          <w:color w:val="000000"/>
          <w:sz w:val="24"/>
          <w:szCs w:val="24"/>
          <w:lang w:eastAsia="ru-RU"/>
        </w:rPr>
      </w:pPr>
    </w:p>
    <w:p w:rsidR="008E56B4" w:rsidRPr="008E56B4" w:rsidRDefault="008E56B4" w:rsidP="008E56B4">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4"/>
          <w:szCs w:val="24"/>
          <w:lang w:eastAsia="ru-RU"/>
        </w:rPr>
      </w:pPr>
      <w:r w:rsidRPr="008E56B4">
        <w:rPr>
          <w:rFonts w:ascii="Times New Roman" w:eastAsia="Times New Roman" w:hAnsi="Times New Roman"/>
          <w:bCs/>
          <w:color w:val="000000"/>
          <w:sz w:val="24"/>
          <w:szCs w:val="24"/>
          <w:lang w:eastAsia="ru-RU"/>
        </w:rPr>
        <w:t>АКТ</w:t>
      </w:r>
    </w:p>
    <w:p w:rsidR="008E56B4" w:rsidRPr="008E56B4" w:rsidRDefault="008E56B4" w:rsidP="008E56B4">
      <w:pPr>
        <w:overflowPunct w:val="0"/>
        <w:autoSpaceDE w:val="0"/>
        <w:autoSpaceDN w:val="0"/>
        <w:adjustRightInd w:val="0"/>
        <w:spacing w:after="0" w:line="240" w:lineRule="auto"/>
        <w:ind w:firstLine="748"/>
        <w:jc w:val="both"/>
        <w:textAlignment w:val="baseline"/>
        <w:rPr>
          <w:rFonts w:ascii="Times New Roman" w:eastAsia="Times New Roman" w:hAnsi="Times New Roman"/>
          <w:color w:val="000000"/>
          <w:sz w:val="24"/>
          <w:szCs w:val="24"/>
          <w:lang w:eastAsia="ru-RU"/>
        </w:rPr>
      </w:pPr>
    </w:p>
    <w:p w:rsidR="008E56B4" w:rsidRPr="008E56B4" w:rsidRDefault="008E56B4" w:rsidP="008E56B4">
      <w:pPr>
        <w:overflowPunct w:val="0"/>
        <w:autoSpaceDE w:val="0"/>
        <w:autoSpaceDN w:val="0"/>
        <w:adjustRightInd w:val="0"/>
        <w:spacing w:after="0" w:line="240" w:lineRule="auto"/>
        <w:jc w:val="both"/>
        <w:textAlignment w:val="baseline"/>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г. Волгодонск</w:t>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r>
      <w:r w:rsidRPr="008E56B4">
        <w:rPr>
          <w:rFonts w:ascii="Times New Roman" w:eastAsia="Times New Roman" w:hAnsi="Times New Roman"/>
          <w:color w:val="000000"/>
          <w:sz w:val="24"/>
          <w:szCs w:val="24"/>
          <w:lang w:eastAsia="ru-RU"/>
        </w:rPr>
        <w:tab/>
        <w:t xml:space="preserve">  </w:t>
      </w:r>
      <w:r w:rsidRPr="008E56B4">
        <w:rPr>
          <w:rFonts w:ascii="Times New Roman" w:eastAsia="Times New Roman" w:hAnsi="Times New Roman"/>
          <w:color w:val="000000"/>
          <w:sz w:val="24"/>
          <w:szCs w:val="24"/>
          <w:lang w:eastAsia="ru-RU"/>
        </w:rPr>
        <w:tab/>
        <w:t>«____» __________ 20 ____ г.</w:t>
      </w:r>
    </w:p>
    <w:p w:rsidR="008E56B4" w:rsidRPr="008E56B4" w:rsidRDefault="008E56B4" w:rsidP="008E56B4">
      <w:pPr>
        <w:suppressAutoHyphens/>
        <w:overflowPunct w:val="0"/>
        <w:autoSpaceDE w:val="0"/>
        <w:autoSpaceDN w:val="0"/>
        <w:adjustRightInd w:val="0"/>
        <w:spacing w:after="0" w:line="240" w:lineRule="auto"/>
        <w:ind w:firstLine="720"/>
        <w:jc w:val="both"/>
        <w:textAlignment w:val="baseline"/>
        <w:rPr>
          <w:rFonts w:ascii="Times New Roman" w:eastAsia="Times New Roman" w:hAnsi="Times New Roman"/>
          <w:color w:val="000000"/>
          <w:sz w:val="24"/>
          <w:szCs w:val="24"/>
          <w:lang w:eastAsia="ru-RU"/>
        </w:rPr>
      </w:pPr>
    </w:p>
    <w:p w:rsidR="008E56B4" w:rsidRPr="008E56B4" w:rsidRDefault="008E56B4" w:rsidP="008E56B4">
      <w:pPr>
        <w:suppressAutoHyphens/>
        <w:autoSpaceDE w:val="0"/>
        <w:autoSpaceDN w:val="0"/>
        <w:adjustRightInd w:val="0"/>
        <w:spacing w:after="0" w:line="240" w:lineRule="auto"/>
        <w:ind w:firstLine="748"/>
        <w:jc w:val="both"/>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Я</w:t>
      </w:r>
      <w:r w:rsidR="00561F81">
        <w:rPr>
          <w:rFonts w:ascii="Times New Roman" w:eastAsia="Times New Roman" w:hAnsi="Times New Roman"/>
          <w:color w:val="000000"/>
          <w:sz w:val="24"/>
          <w:szCs w:val="24"/>
          <w:lang w:eastAsia="ru-RU"/>
        </w:rPr>
        <w:t>, __________________________</w:t>
      </w:r>
      <w:r w:rsidRPr="008E56B4">
        <w:rPr>
          <w:rFonts w:ascii="Times New Roman" w:eastAsia="Times New Roman" w:hAnsi="Times New Roman"/>
          <w:color w:val="000000"/>
          <w:sz w:val="24"/>
          <w:szCs w:val="24"/>
          <w:lang w:eastAsia="ru-RU"/>
        </w:rPr>
        <w:t>__________________________________________,</w:t>
      </w:r>
    </w:p>
    <w:p w:rsidR="008E56B4" w:rsidRPr="008E56B4" w:rsidRDefault="008E56B4" w:rsidP="008E56B4">
      <w:pPr>
        <w:suppressAutoHyphens/>
        <w:autoSpaceDE w:val="0"/>
        <w:autoSpaceDN w:val="0"/>
        <w:adjustRightInd w:val="0"/>
        <w:spacing w:after="0" w:line="240" w:lineRule="auto"/>
        <w:ind w:left="993"/>
        <w:jc w:val="center"/>
        <w:rPr>
          <w:rFonts w:ascii="Times New Roman" w:eastAsia="Times New Roman" w:hAnsi="Times New Roman"/>
          <w:color w:val="000000"/>
          <w:sz w:val="24"/>
          <w:szCs w:val="24"/>
          <w:vertAlign w:val="superscript"/>
          <w:lang w:eastAsia="ru-RU"/>
        </w:rPr>
      </w:pPr>
      <w:r w:rsidRPr="008E56B4">
        <w:rPr>
          <w:rFonts w:ascii="Times New Roman" w:eastAsia="Times New Roman" w:hAnsi="Times New Roman"/>
          <w:color w:val="000000"/>
          <w:sz w:val="24"/>
          <w:szCs w:val="24"/>
          <w:vertAlign w:val="superscript"/>
          <w:lang w:eastAsia="ru-RU"/>
        </w:rPr>
        <w:t>(Ф.И.О (при наличии)</w:t>
      </w:r>
    </w:p>
    <w:p w:rsidR="008E56B4" w:rsidRPr="008E56B4" w:rsidRDefault="008E56B4" w:rsidP="008E56B4">
      <w:pPr>
        <w:suppressAutoHyphens/>
        <w:autoSpaceDE w:val="0"/>
        <w:autoSpaceDN w:val="0"/>
        <w:adjustRightInd w:val="0"/>
        <w:spacing w:after="0" w:line="240" w:lineRule="auto"/>
        <w:jc w:val="both"/>
        <w:rPr>
          <w:rFonts w:ascii="Times New Roman" w:eastAsia="Times New Roman" w:hAnsi="Times New Roman"/>
          <w:color w:val="000000"/>
          <w:sz w:val="24"/>
          <w:szCs w:val="24"/>
          <w:vertAlign w:val="superscript"/>
          <w:lang w:eastAsia="ru-RU"/>
        </w:rPr>
      </w:pPr>
      <w:r w:rsidRPr="008E56B4">
        <w:rPr>
          <w:rFonts w:ascii="Times New Roman" w:eastAsia="Times New Roman" w:hAnsi="Times New Roman"/>
          <w:color w:val="000000"/>
          <w:sz w:val="24"/>
          <w:szCs w:val="24"/>
          <w:lang w:eastAsia="ru-RU"/>
        </w:rPr>
        <w:t>нижеподписавшийся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составил настоящий акт о том, что «__» ____________ 20__ г. при осуществлении проверки внешнего носителя, оптического компакт-диска</w:t>
      </w:r>
      <w:r w:rsidRPr="008E56B4">
        <w:rPr>
          <w:rFonts w:ascii="Times New Roman" w:eastAsia="Times New Roman" w:hAnsi="Times New Roman"/>
          <w:color w:val="000000"/>
          <w:sz w:val="24"/>
          <w:szCs w:val="24"/>
          <w:lang w:eastAsia="ru-RU"/>
        </w:rPr>
        <w:br/>
        <w:t>CD-R, CD-RW, DVD либо USB Flash Drive, содержащего электронный образ предвыборного</w:t>
      </w:r>
      <w:r w:rsidRPr="008E56B4">
        <w:rPr>
          <w:rFonts w:ascii="Times New Roman" w:eastAsia="Times New Roman" w:hAnsi="Times New Roman"/>
          <w:color w:val="000000"/>
          <w:sz w:val="24"/>
          <w:szCs w:val="24"/>
          <w:lang w:eastAsia="ru-RU"/>
        </w:rPr>
        <w:br/>
      </w:r>
      <w:r w:rsidRPr="008E56B4">
        <w:rPr>
          <w:rFonts w:ascii="Times New Roman" w:eastAsia="Times New Roman" w:hAnsi="Times New Roman"/>
          <w:color w:val="000000"/>
          <w:sz w:val="24"/>
          <w:szCs w:val="24"/>
          <w:vertAlign w:val="superscript"/>
          <w:lang w:eastAsia="ru-RU"/>
        </w:rPr>
        <w:t xml:space="preserve">                               (нужное подчеркнуть)</w:t>
      </w:r>
    </w:p>
    <w:p w:rsidR="008E56B4" w:rsidRPr="008E56B4" w:rsidRDefault="008E56B4" w:rsidP="008E56B4">
      <w:pPr>
        <w:suppressAutoHyphens/>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агитационного материала</w:t>
      </w:r>
      <w:r w:rsidRPr="008E56B4">
        <w:rPr>
          <w:rFonts w:ascii="Times New Roman" w:eastAsia="Times New Roman" w:hAnsi="Times New Roman"/>
          <w:color w:val="000000"/>
          <w:sz w:val="20"/>
          <w:szCs w:val="20"/>
          <w:lang w:eastAsia="ru-RU"/>
        </w:rPr>
        <w:t xml:space="preserve"> _</w:t>
      </w:r>
      <w:r w:rsidRPr="008E56B4">
        <w:rPr>
          <w:rFonts w:ascii="Times New Roman" w:eastAsia="Times New Roman" w:hAnsi="Times New Roman"/>
          <w:color w:val="000000"/>
          <w:sz w:val="24"/>
          <w:szCs w:val="24"/>
          <w:lang w:eastAsia="ru-RU"/>
        </w:rPr>
        <w:t>__________________________________________________________,</w:t>
      </w:r>
    </w:p>
    <w:p w:rsidR="008E56B4" w:rsidRPr="008E56B4" w:rsidRDefault="008E56B4" w:rsidP="008E56B4">
      <w:pPr>
        <w:suppressAutoHyphens/>
        <w:autoSpaceDE w:val="0"/>
        <w:autoSpaceDN w:val="0"/>
        <w:adjustRightInd w:val="0"/>
        <w:spacing w:after="0" w:line="240" w:lineRule="auto"/>
        <w:ind w:left="4962"/>
        <w:rPr>
          <w:rFonts w:ascii="Times New Roman" w:eastAsia="Times New Roman" w:hAnsi="Times New Roman"/>
          <w:color w:val="000000"/>
          <w:sz w:val="24"/>
          <w:szCs w:val="24"/>
          <w:vertAlign w:val="superscript"/>
          <w:lang w:eastAsia="ru-RU"/>
        </w:rPr>
      </w:pPr>
      <w:r w:rsidRPr="008E56B4">
        <w:rPr>
          <w:rFonts w:ascii="Times New Roman" w:eastAsia="Times New Roman" w:hAnsi="Times New Roman"/>
          <w:color w:val="000000"/>
          <w:sz w:val="24"/>
          <w:szCs w:val="24"/>
          <w:vertAlign w:val="superscript"/>
          <w:lang w:eastAsia="ru-RU"/>
        </w:rPr>
        <w:t>(Ф.И.О. (при наличии) кандидата)</w:t>
      </w:r>
    </w:p>
    <w:p w:rsidR="008E56B4" w:rsidRPr="008E56B4" w:rsidRDefault="008E56B4" w:rsidP="008E56B4">
      <w:pPr>
        <w:suppressAutoHyphens/>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представленных в Территориальную избирательную комиссию города Волгодонска Ростовской области «__» ____________ 20__ г. вх. № ____ на наличие на нем вредоносных программ, обнаружил:</w:t>
      </w:r>
    </w:p>
    <w:p w:rsidR="008E56B4" w:rsidRPr="008E56B4" w:rsidRDefault="008E56B4" w:rsidP="008E56B4">
      <w:pPr>
        <w:suppressAutoHyphens/>
        <w:autoSpaceDE w:val="0"/>
        <w:autoSpaceDN w:val="0"/>
        <w:adjustRightInd w:val="0"/>
        <w:spacing w:after="0" w:line="240" w:lineRule="auto"/>
        <w:jc w:val="both"/>
        <w:rPr>
          <w:rFonts w:ascii="Times New Roman" w:eastAsia="Times New Roman" w:hAnsi="Times New Roman"/>
          <w:color w:val="000000"/>
          <w:sz w:val="28"/>
          <w:szCs w:val="24"/>
          <w:lang w:eastAsia="ru-RU"/>
        </w:rPr>
      </w:pPr>
    </w:p>
    <w:p w:rsidR="008E56B4" w:rsidRPr="008E56B4" w:rsidRDefault="008E56B4" w:rsidP="008E56B4">
      <w:pPr>
        <w:suppressAutoHyphens/>
        <w:autoSpaceDE w:val="0"/>
        <w:autoSpaceDN w:val="0"/>
        <w:adjustRightInd w:val="0"/>
        <w:spacing w:after="0" w:line="240" w:lineRule="auto"/>
        <w:ind w:firstLine="426"/>
        <w:jc w:val="both"/>
        <w:rPr>
          <w:rFonts w:ascii="Times New Roman" w:eastAsia="Times New Roman" w:hAnsi="Times New Roman"/>
          <w:color w:val="000000"/>
          <w:sz w:val="24"/>
          <w:szCs w:val="24"/>
          <w:lang w:eastAsia="ru-RU"/>
        </w:rPr>
      </w:pPr>
      <w:r>
        <w:rPr>
          <w:noProof/>
        </w:rPr>
        <w:pict>
          <v:rect id="Прямоугольник 3" o:spid="_x0000_s1033" style="position:absolute;left:0;text-align:left;margin-left:.15pt;margin-top:2.4pt;width:13.25pt;height:12.1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" strokeweight="1.5pt"/>
        </w:pict>
      </w:r>
      <w:r w:rsidRPr="008E56B4">
        <w:rPr>
          <w:rFonts w:ascii="Times New Roman" w:eastAsia="Times New Roman" w:hAnsi="Times New Roman"/>
          <w:color w:val="000000"/>
          <w:sz w:val="24"/>
          <w:szCs w:val="24"/>
          <w:lang w:eastAsia="ru-RU"/>
        </w:rPr>
        <w:t>– Вредоносных программ не обнаружено.</w:t>
      </w:r>
    </w:p>
    <w:p w:rsidR="008E56B4" w:rsidRPr="008E56B4" w:rsidRDefault="008E56B4" w:rsidP="008E56B4">
      <w:pPr>
        <w:suppressAutoHyphens/>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8E56B4" w:rsidRPr="008E56B4" w:rsidRDefault="008E56B4" w:rsidP="008E56B4">
      <w:pPr>
        <w:suppressAutoHyphens/>
        <w:autoSpaceDE w:val="0"/>
        <w:autoSpaceDN w:val="0"/>
        <w:adjustRightInd w:val="0"/>
        <w:spacing w:after="0" w:line="240" w:lineRule="auto"/>
        <w:ind w:left="426"/>
        <w:jc w:val="both"/>
        <w:rPr>
          <w:rFonts w:ascii="Times New Roman" w:eastAsia="Times New Roman" w:hAnsi="Times New Roman"/>
          <w:color w:val="000000"/>
          <w:sz w:val="24"/>
          <w:szCs w:val="24"/>
          <w:lang w:eastAsia="ru-RU"/>
        </w:rPr>
      </w:pPr>
      <w:r>
        <w:rPr>
          <w:noProof/>
        </w:rPr>
        <w:pict>
          <v:rect id="Прямоугольник 4" o:spid="_x0000_s1032" style="position:absolute;left:0;text-align:left;margin-left:.15pt;margin-top:3.2pt;width:13.25pt;height:12.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" strokeweight="1.5pt"/>
        </w:pict>
      </w:r>
      <w:r w:rsidRPr="008E56B4">
        <w:rPr>
          <w:rFonts w:ascii="Times New Roman" w:eastAsia="Times New Roman" w:hAnsi="Times New Roman"/>
          <w:color w:val="000000"/>
          <w:sz w:val="24"/>
          <w:szCs w:val="24"/>
          <w:lang w:eastAsia="ru-RU"/>
        </w:rPr>
        <w:t>– Наличие на носителе вредоносных программ.</w:t>
      </w:r>
    </w:p>
    <w:p w:rsidR="008E56B4" w:rsidRPr="008E56B4" w:rsidRDefault="008E56B4" w:rsidP="008E56B4">
      <w:pPr>
        <w:suppressAutoHyphens/>
        <w:autoSpaceDE w:val="0"/>
        <w:autoSpaceDN w:val="0"/>
        <w:adjustRightInd w:val="0"/>
        <w:spacing w:after="0" w:line="240" w:lineRule="auto"/>
        <w:ind w:left="426"/>
        <w:jc w:val="both"/>
        <w:rPr>
          <w:rFonts w:ascii="Times New Roman" w:eastAsia="Times New Roman" w:hAnsi="Times New Roman"/>
          <w:color w:val="000000"/>
          <w:sz w:val="24"/>
          <w:szCs w:val="24"/>
          <w:lang w:eastAsia="ru-RU"/>
        </w:rPr>
      </w:pPr>
    </w:p>
    <w:p w:rsidR="008E56B4" w:rsidRPr="008E56B4" w:rsidRDefault="008E56B4" w:rsidP="008E56B4">
      <w:pPr>
        <w:suppressAutoHyphens/>
        <w:autoSpaceDE w:val="0"/>
        <w:autoSpaceDN w:val="0"/>
        <w:adjustRightInd w:val="0"/>
        <w:spacing w:after="0" w:line="240" w:lineRule="auto"/>
        <w:ind w:left="426"/>
        <w:jc w:val="both"/>
        <w:rPr>
          <w:rFonts w:ascii="Times New Roman" w:eastAsia="Times New Roman" w:hAnsi="Times New Roman"/>
          <w:color w:val="000000"/>
          <w:sz w:val="24"/>
          <w:szCs w:val="24"/>
          <w:lang w:eastAsia="ru-RU"/>
        </w:rPr>
      </w:pPr>
      <w:r>
        <w:rPr>
          <w:noProof/>
        </w:rPr>
        <w:pict>
          <v:rect id="Прямоугольник 2" o:spid="_x0000_s1031" style="position:absolute;left:0;text-align:left;margin-left:.15pt;margin-top:4.15pt;width:13.25pt;height:12.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" strokeweight="1.5pt"/>
        </w:pict>
      </w:r>
      <w:r w:rsidRPr="008E56B4">
        <w:rPr>
          <w:rFonts w:ascii="Times New Roman" w:eastAsia="Times New Roman" w:hAnsi="Times New Roman"/>
          <w:color w:val="000000"/>
          <w:sz w:val="24"/>
          <w:szCs w:val="24"/>
          <w:lang w:eastAsia="ru-RU"/>
        </w:rPr>
        <w:t>– Отсутствие на носителе электронного образа предвыборного агитационного материала.</w:t>
      </w:r>
    </w:p>
    <w:p w:rsidR="008E56B4" w:rsidRPr="008E56B4" w:rsidRDefault="008E56B4" w:rsidP="008E56B4">
      <w:pPr>
        <w:suppressAutoHyphens/>
        <w:autoSpaceDE w:val="0"/>
        <w:autoSpaceDN w:val="0"/>
        <w:adjustRightInd w:val="0"/>
        <w:spacing w:after="0" w:line="240" w:lineRule="auto"/>
        <w:ind w:left="426"/>
        <w:jc w:val="both"/>
        <w:rPr>
          <w:rFonts w:ascii="Times New Roman" w:eastAsia="Times New Roman" w:hAnsi="Times New Roman"/>
          <w:color w:val="000000"/>
          <w:sz w:val="24"/>
          <w:szCs w:val="24"/>
          <w:lang w:eastAsia="ru-RU"/>
        </w:rPr>
      </w:pPr>
    </w:p>
    <w:p w:rsidR="008E56B4" w:rsidRPr="008E56B4" w:rsidRDefault="008E56B4" w:rsidP="008E56B4">
      <w:pPr>
        <w:suppressAutoHyphens/>
        <w:autoSpaceDE w:val="0"/>
        <w:autoSpaceDN w:val="0"/>
        <w:adjustRightInd w:val="0"/>
        <w:spacing w:after="0" w:line="240" w:lineRule="auto"/>
        <w:ind w:left="426"/>
        <w:jc w:val="both"/>
        <w:rPr>
          <w:rFonts w:ascii="Times New Roman" w:eastAsia="Times New Roman" w:hAnsi="Times New Roman"/>
          <w:color w:val="000000"/>
          <w:sz w:val="24"/>
          <w:szCs w:val="24"/>
          <w:lang w:eastAsia="ru-RU"/>
        </w:rPr>
      </w:pPr>
      <w:r>
        <w:rPr>
          <w:noProof/>
        </w:rPr>
        <w:pict>
          <v:rect id="Прямоугольник 1" o:spid="_x0000_s1030" style="position:absolute;left:0;text-align:left;margin-left:.15pt;margin-top:1.5pt;width:13.25pt;height:12.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" strokeweight="1.5pt"/>
        </w:pict>
      </w:r>
      <w:r w:rsidRPr="008E56B4">
        <w:rPr>
          <w:rFonts w:ascii="Times New Roman" w:eastAsia="Times New Roman" w:hAnsi="Times New Roman"/>
          <w:color w:val="000000"/>
          <w:sz w:val="24"/>
          <w:szCs w:val="24"/>
          <w:lang w:eastAsia="ru-RU"/>
        </w:rPr>
        <w:t>– Иное</w:t>
      </w:r>
      <w:r w:rsidR="00561F81">
        <w:rPr>
          <w:rFonts w:ascii="Times New Roman" w:eastAsia="Times New Roman" w:hAnsi="Times New Roman"/>
          <w:color w:val="000000"/>
          <w:sz w:val="24"/>
          <w:szCs w:val="24"/>
          <w:lang w:eastAsia="ru-RU"/>
        </w:rPr>
        <w:t xml:space="preserve"> _______</w:t>
      </w:r>
      <w:r w:rsidRPr="008E56B4">
        <w:rPr>
          <w:rFonts w:ascii="Times New Roman" w:eastAsia="Times New Roman" w:hAnsi="Times New Roman"/>
          <w:color w:val="000000"/>
          <w:sz w:val="24"/>
          <w:szCs w:val="24"/>
          <w:lang w:eastAsia="ru-RU"/>
        </w:rPr>
        <w:t>_____________________________________________________________</w:t>
      </w:r>
      <w:r w:rsidRPr="008E56B4">
        <w:rPr>
          <w:rFonts w:ascii="Times New Roman" w:eastAsia="Times New Roman" w:hAnsi="Times New Roman"/>
          <w:color w:val="000000"/>
          <w:sz w:val="24"/>
          <w:szCs w:val="24"/>
          <w:lang w:eastAsia="ru-RU"/>
        </w:rPr>
        <w:br/>
        <w:t>_______________________________________________________________.</w:t>
      </w:r>
    </w:p>
    <w:p w:rsidR="008E56B4" w:rsidRPr="008E56B4" w:rsidRDefault="008E56B4" w:rsidP="008E56B4">
      <w:pPr>
        <w:suppressAutoHyphens/>
        <w:autoSpaceDE w:val="0"/>
        <w:autoSpaceDN w:val="0"/>
        <w:adjustRightInd w:val="0"/>
        <w:spacing w:after="0" w:line="240" w:lineRule="auto"/>
        <w:jc w:val="both"/>
        <w:rPr>
          <w:rFonts w:ascii="Times New Roman" w:eastAsia="Times New Roman" w:hAnsi="Times New Roman"/>
          <w:b/>
          <w:bCs/>
          <w:color w:val="000000"/>
          <w:sz w:val="24"/>
          <w:szCs w:val="24"/>
          <w:lang w:eastAsia="ru-RU"/>
        </w:rPr>
      </w:pPr>
    </w:p>
    <w:p w:rsidR="008E56B4" w:rsidRPr="008E56B4" w:rsidRDefault="008E56B4" w:rsidP="008E56B4">
      <w:pPr>
        <w:suppressAutoHyphens/>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Настоящий акт составлен в 2 экземплярах.</w:t>
      </w:r>
    </w:p>
    <w:p w:rsidR="008E56B4" w:rsidRPr="008E56B4" w:rsidRDefault="008E56B4" w:rsidP="008E56B4">
      <w:pPr>
        <w:suppressAutoHyphens/>
        <w:spacing w:after="0" w:line="240" w:lineRule="auto"/>
        <w:rPr>
          <w:rFonts w:ascii="Times New Roman" w:eastAsia="Times New Roman" w:hAnsi="Times New Roman"/>
          <w:sz w:val="28"/>
          <w:szCs w:val="28"/>
          <w:lang w:eastAsia="zh-CN"/>
        </w:rPr>
      </w:pPr>
    </w:p>
    <w:p w:rsidR="008E56B4" w:rsidRPr="008E56B4" w:rsidRDefault="008E56B4" w:rsidP="008E56B4">
      <w:pPr>
        <w:suppressAutoHyphens/>
        <w:spacing w:after="0" w:line="240" w:lineRule="auto"/>
        <w:rPr>
          <w:rFonts w:ascii="Times New Roman" w:eastAsia="Times New Roman" w:hAnsi="Times New Roman"/>
          <w:sz w:val="28"/>
          <w:szCs w:val="28"/>
          <w:lang w:eastAsia="zh-CN"/>
        </w:rPr>
      </w:pPr>
    </w:p>
    <w:tbl>
      <w:tblPr>
        <w:tblW w:w="9606" w:type="dxa"/>
        <w:tblLook w:val="04A0"/>
      </w:tblPr>
      <w:tblGrid>
        <w:gridCol w:w="3085"/>
        <w:gridCol w:w="850"/>
        <w:gridCol w:w="1914"/>
        <w:gridCol w:w="850"/>
        <w:gridCol w:w="2907"/>
      </w:tblGrid>
      <w:tr w:rsidR="00561F81" w:rsidRPr="008E56B4" w:rsidTr="008E56B4">
        <w:tc>
          <w:tcPr>
            <w:tcW w:w="3085"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c>
          <w:tcPr>
            <w:tcW w:w="850" w:type="dxa"/>
            <w:shd w:val="clear" w:color="auto" w:fill="auto"/>
          </w:tcPr>
          <w:p w:rsidR="008E56B4" w:rsidRPr="008E56B4" w:rsidRDefault="008E56B4" w:rsidP="008E56B4">
            <w:pPr>
              <w:spacing w:after="0" w:line="240" w:lineRule="auto"/>
              <w:jc w:val="both"/>
              <w:rPr>
                <w:sz w:val="28"/>
                <w:szCs w:val="28"/>
              </w:rPr>
            </w:pPr>
          </w:p>
        </w:tc>
        <w:tc>
          <w:tcPr>
            <w:tcW w:w="1914"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c>
          <w:tcPr>
            <w:tcW w:w="850" w:type="dxa"/>
            <w:shd w:val="clear" w:color="auto" w:fill="auto"/>
          </w:tcPr>
          <w:p w:rsidR="008E56B4" w:rsidRPr="008E56B4" w:rsidRDefault="008E56B4" w:rsidP="008E56B4">
            <w:pPr>
              <w:spacing w:after="0" w:line="240" w:lineRule="auto"/>
              <w:jc w:val="both"/>
              <w:rPr>
                <w:sz w:val="28"/>
                <w:szCs w:val="28"/>
              </w:rPr>
            </w:pPr>
          </w:p>
        </w:tc>
        <w:tc>
          <w:tcPr>
            <w:tcW w:w="2907"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r>
      <w:tr w:rsidR="00561F81" w:rsidRPr="008E56B4" w:rsidTr="008E56B4">
        <w:tc>
          <w:tcPr>
            <w:tcW w:w="3085"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должности)</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(подпись)</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w:t>
            </w:r>
          </w:p>
        </w:tc>
      </w:tr>
    </w:tbl>
    <w:p w:rsidR="008E56B4" w:rsidRPr="008E56B4" w:rsidRDefault="008E56B4" w:rsidP="008E56B4">
      <w:pPr>
        <w:suppressAutoHyphens/>
        <w:autoSpaceDE w:val="0"/>
        <w:autoSpaceDN w:val="0"/>
        <w:adjustRightInd w:val="0"/>
        <w:spacing w:after="0" w:line="240" w:lineRule="auto"/>
        <w:jc w:val="both"/>
        <w:rPr>
          <w:rFonts w:ascii="Times New Roman" w:hAnsi="Times New Roman"/>
          <w:sz w:val="28"/>
          <w:szCs w:val="28"/>
        </w:rPr>
      </w:pPr>
    </w:p>
    <w:p w:rsidR="008E56B4" w:rsidRPr="008E56B4" w:rsidRDefault="008E56B4" w:rsidP="00561F81">
      <w:pPr>
        <w:spacing w:after="0" w:line="240" w:lineRule="auto"/>
        <w:ind w:left="4536"/>
        <w:jc w:val="both"/>
        <w:rPr>
          <w:rFonts w:ascii="Times New Roman" w:hAnsi="Times New Roman"/>
          <w:sz w:val="24"/>
          <w:szCs w:val="24"/>
        </w:rPr>
      </w:pPr>
      <w:r w:rsidRPr="008E56B4">
        <w:rPr>
          <w:rFonts w:ascii="Times New Roman" w:eastAsia="Times New Roman" w:hAnsi="Times New Roman"/>
          <w:bCs/>
          <w:sz w:val="24"/>
          <w:szCs w:val="24"/>
          <w:lang w:eastAsia="ru-RU"/>
        </w:rPr>
        <w:br w:type="page"/>
      </w:r>
      <w:r w:rsidRPr="008E56B4">
        <w:rPr>
          <w:rFonts w:ascii="Times New Roman" w:hAnsi="Times New Roman"/>
          <w:sz w:val="24"/>
          <w:szCs w:val="24"/>
        </w:rPr>
        <w:lastRenderedPageBreak/>
        <w:t>Приложение №4а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8E56B4" w:rsidRPr="008E56B4" w:rsidRDefault="008E56B4" w:rsidP="008E56B4">
      <w:pPr>
        <w:tabs>
          <w:tab w:val="left" w:pos="142"/>
        </w:tabs>
        <w:spacing w:after="0" w:line="240" w:lineRule="auto"/>
        <w:ind w:firstLine="709"/>
        <w:jc w:val="both"/>
        <w:rPr>
          <w:rFonts w:ascii="Times New Roman" w:eastAsia="Times New Roman" w:hAnsi="Times New Roman"/>
          <w:bCs/>
          <w:sz w:val="24"/>
          <w:szCs w:val="24"/>
          <w:lang w:eastAsia="ru-RU"/>
        </w:rPr>
      </w:pPr>
    </w:p>
    <w:p w:rsidR="008E56B4" w:rsidRPr="008E56B4" w:rsidRDefault="008E56B4" w:rsidP="008E56B4">
      <w:pPr>
        <w:spacing w:after="0" w:line="240" w:lineRule="auto"/>
        <w:jc w:val="center"/>
        <w:rPr>
          <w:rFonts w:ascii="Times New Roman" w:hAnsi="Times New Roman"/>
          <w:sz w:val="24"/>
          <w:szCs w:val="24"/>
        </w:rPr>
      </w:pPr>
    </w:p>
    <w:p w:rsidR="008E56B4" w:rsidRPr="008E56B4" w:rsidRDefault="008E56B4" w:rsidP="008E56B4">
      <w:pPr>
        <w:spacing w:after="0" w:line="240" w:lineRule="auto"/>
        <w:jc w:val="center"/>
        <w:rPr>
          <w:rFonts w:ascii="Times New Roman" w:hAnsi="Times New Roman"/>
          <w:sz w:val="24"/>
          <w:szCs w:val="24"/>
        </w:rPr>
      </w:pPr>
      <w:r w:rsidRPr="008E56B4">
        <w:rPr>
          <w:rFonts w:ascii="Times New Roman" w:hAnsi="Times New Roman"/>
          <w:sz w:val="24"/>
          <w:szCs w:val="24"/>
        </w:rPr>
        <w:t>ЗАКЛЮЧЕНИЕ</w:t>
      </w:r>
    </w:p>
    <w:p w:rsidR="008E56B4" w:rsidRPr="008E56B4" w:rsidRDefault="008E56B4" w:rsidP="008E56B4">
      <w:pPr>
        <w:spacing w:after="0" w:line="240" w:lineRule="auto"/>
        <w:jc w:val="center"/>
        <w:rPr>
          <w:rFonts w:ascii="Times New Roman" w:hAnsi="Times New Roman"/>
          <w:sz w:val="24"/>
          <w:szCs w:val="24"/>
        </w:rPr>
      </w:pPr>
      <w:r w:rsidRPr="008E56B4">
        <w:rPr>
          <w:rFonts w:ascii="Times New Roman" w:hAnsi="Times New Roman"/>
          <w:sz w:val="24"/>
          <w:szCs w:val="24"/>
        </w:rPr>
        <w:t>о несоответствии представленного предвыборного агитационного материала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r w:rsidRPr="008E56B4">
        <w:rPr>
          <w:rFonts w:ascii="Times New Roman" w:hAnsi="Times New Roman"/>
          <w:sz w:val="24"/>
          <w:szCs w:val="24"/>
          <w:vertAlign w:val="superscript"/>
        </w:rPr>
        <w:footnoteReference w:id="4"/>
      </w:r>
    </w:p>
    <w:p w:rsidR="008E56B4" w:rsidRPr="008E56B4" w:rsidRDefault="008E56B4" w:rsidP="008E56B4">
      <w:pPr>
        <w:spacing w:after="0" w:line="240" w:lineRule="auto"/>
        <w:rPr>
          <w:rFonts w:ascii="Times New Roman" w:hAnsi="Times New Roman"/>
          <w:sz w:val="28"/>
          <w:szCs w:val="28"/>
        </w:rPr>
      </w:pPr>
    </w:p>
    <w:p w:rsidR="008E56B4" w:rsidRPr="008E56B4" w:rsidRDefault="008E56B4" w:rsidP="008E56B4">
      <w:pPr>
        <w:spacing w:after="0" w:line="240" w:lineRule="auto"/>
        <w:ind w:firstLine="709"/>
        <w:jc w:val="both"/>
        <w:rPr>
          <w:rFonts w:ascii="Times New Roman" w:hAnsi="Times New Roman"/>
          <w:sz w:val="24"/>
          <w:szCs w:val="24"/>
        </w:rPr>
      </w:pPr>
      <w:r w:rsidRPr="008E56B4">
        <w:rPr>
          <w:rFonts w:ascii="Times New Roman" w:hAnsi="Times New Roman"/>
          <w:sz w:val="24"/>
          <w:szCs w:val="24"/>
        </w:rPr>
        <w:t>Я, ________________________________________________________________________,</w:t>
      </w:r>
    </w:p>
    <w:p w:rsidR="008E56B4" w:rsidRPr="008E56B4" w:rsidRDefault="008E56B4" w:rsidP="008E56B4">
      <w:pPr>
        <w:spacing w:after="0" w:line="240" w:lineRule="auto"/>
        <w:ind w:left="993" w:right="-1"/>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 должность (статус) в избирательной комиссии)</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рассмотрев предвыборный агитационный материал _____________________________________</w:t>
      </w:r>
    </w:p>
    <w:p w:rsidR="008E56B4" w:rsidRPr="008E56B4" w:rsidRDefault="008E56B4" w:rsidP="008E56B4">
      <w:pPr>
        <w:suppressAutoHyphens/>
        <w:autoSpaceDE w:val="0"/>
        <w:autoSpaceDN w:val="0"/>
        <w:adjustRightInd w:val="0"/>
        <w:spacing w:after="0" w:line="240" w:lineRule="auto"/>
        <w:ind w:left="5387"/>
        <w:jc w:val="center"/>
        <w:rPr>
          <w:rFonts w:ascii="Times New Roman" w:eastAsia="Times New Roman" w:hAnsi="Times New Roman"/>
          <w:color w:val="000000"/>
          <w:sz w:val="24"/>
          <w:szCs w:val="24"/>
          <w:vertAlign w:val="superscript"/>
          <w:lang w:eastAsia="ru-RU"/>
        </w:rPr>
      </w:pPr>
      <w:r w:rsidRPr="008E56B4">
        <w:rPr>
          <w:rFonts w:ascii="Times New Roman" w:eastAsia="Times New Roman" w:hAnsi="Times New Roman"/>
          <w:color w:val="000000"/>
          <w:sz w:val="24"/>
          <w:szCs w:val="24"/>
          <w:vertAlign w:val="superscript"/>
          <w:lang w:eastAsia="ru-RU"/>
        </w:rPr>
        <w:t>Ф.И.О. (при наличии)  кандидата)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_________________________________________________________________________________</w:t>
      </w:r>
    </w:p>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(вид (листовка, баннер, буклет, билборд, аудиоролик, видеоролик, иной), наименование материала)</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изготовленный ___________________________________________________________________,</w:t>
      </w:r>
    </w:p>
    <w:p w:rsidR="008E56B4" w:rsidRPr="008E56B4" w:rsidRDefault="008E56B4" w:rsidP="008E56B4">
      <w:pPr>
        <w:spacing w:after="0" w:line="240" w:lineRule="auto"/>
        <w:ind w:left="1418"/>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организации / индивидуального предпринимателя)</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юридический адрес /адрес места жительства физического лица</w:t>
      </w:r>
      <w:r w:rsidRPr="008E56B4">
        <w:rPr>
          <w:rFonts w:ascii="Times New Roman" w:hAnsi="Times New Roman"/>
          <w:sz w:val="24"/>
          <w:szCs w:val="24"/>
          <w:vertAlign w:val="superscript"/>
        </w:rPr>
        <w:footnoteReference w:id="5"/>
      </w:r>
      <w:r w:rsidRPr="008E56B4">
        <w:rPr>
          <w:rFonts w:ascii="Times New Roman" w:hAnsi="Times New Roman"/>
          <w:sz w:val="24"/>
          <w:szCs w:val="24"/>
        </w:rPr>
        <w:t xml:space="preserve"> __________________________</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_________________________________________________________________________________</w:t>
      </w: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t xml:space="preserve">ИНН _____________, дата изготовления __.__.____ г., тираж ____ экз., предназначенный для распространения на территории __________ в период избирательной кампании </w:t>
      </w:r>
      <w:r w:rsidRPr="008E56B4">
        <w:rPr>
          <w:rFonts w:ascii="Times New Roman" w:hAnsi="Times New Roman"/>
          <w:sz w:val="24"/>
          <w:szCs w:val="24"/>
        </w:rPr>
        <w:br/>
        <w:t>__________, и представленный в Территориальную избирательную комиссию города Волгодонска Ростовской области __.__.20__ г. вх. № ____,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 установил:</w:t>
      </w:r>
    </w:p>
    <w:p w:rsidR="008E56B4" w:rsidRPr="008E56B4" w:rsidRDefault="008E56B4" w:rsidP="008E56B4">
      <w:pPr>
        <w:spacing w:after="0" w:line="240" w:lineRule="auto"/>
        <w:jc w:val="both"/>
        <w:rPr>
          <w:rFonts w:ascii="Times New Roman" w:hAnsi="Times New Roman"/>
          <w:sz w:val="28"/>
          <w:szCs w:val="28"/>
        </w:rPr>
      </w:pP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8"/>
        <w:gridCol w:w="4947"/>
        <w:gridCol w:w="3620"/>
      </w:tblGrid>
      <w:tr w:rsidR="008E56B4" w:rsidRPr="008E56B4" w:rsidTr="005F0EDA">
        <w:trPr>
          <w:tblHeader/>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8E56B4" w:rsidRPr="008E56B4" w:rsidRDefault="008E56B4" w:rsidP="008E56B4">
            <w:pPr>
              <w:suppressAutoHyphens/>
              <w:spacing w:after="0" w:line="240" w:lineRule="auto"/>
              <w:jc w:val="center"/>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 п/п</w:t>
            </w:r>
          </w:p>
        </w:tc>
        <w:tc>
          <w:tcPr>
            <w:tcW w:w="4945" w:type="dxa"/>
            <w:tcBorders>
              <w:top w:val="single" w:sz="4" w:space="0" w:color="auto"/>
              <w:left w:val="single" w:sz="4" w:space="0" w:color="auto"/>
              <w:bottom w:val="single" w:sz="4" w:space="0" w:color="auto"/>
              <w:right w:val="single" w:sz="4" w:space="0" w:color="auto"/>
            </w:tcBorders>
            <w:vAlign w:val="center"/>
            <w:hideMark/>
          </w:tcPr>
          <w:p w:rsidR="008E56B4" w:rsidRPr="008E56B4" w:rsidRDefault="008E56B4" w:rsidP="008E56B4">
            <w:pPr>
              <w:suppressAutoHyphens/>
              <w:spacing w:after="0" w:line="240" w:lineRule="auto"/>
              <w:jc w:val="center"/>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Требование законодательства о выборах при изготовлении агитационного материала</w:t>
            </w:r>
          </w:p>
        </w:tc>
        <w:tc>
          <w:tcPr>
            <w:tcW w:w="3618" w:type="dxa"/>
            <w:tcBorders>
              <w:top w:val="single" w:sz="4" w:space="0" w:color="auto"/>
              <w:left w:val="single" w:sz="4" w:space="0" w:color="auto"/>
              <w:bottom w:val="single" w:sz="4" w:space="0" w:color="auto"/>
              <w:right w:val="single" w:sz="4" w:space="0" w:color="auto"/>
            </w:tcBorders>
            <w:vAlign w:val="center"/>
            <w:hideMark/>
          </w:tcPr>
          <w:p w:rsidR="008E56B4" w:rsidRPr="008E56B4" w:rsidRDefault="008E56B4" w:rsidP="008E56B4">
            <w:pPr>
              <w:suppressAutoHyphens/>
              <w:spacing w:after="0" w:line="240" w:lineRule="auto"/>
              <w:jc w:val="center"/>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Суть допущенного нарушения</w:t>
            </w:r>
          </w:p>
          <w:p w:rsidR="008E56B4" w:rsidRPr="008E56B4" w:rsidRDefault="008E56B4" w:rsidP="008E56B4">
            <w:pPr>
              <w:suppressAutoHyphens/>
              <w:spacing w:after="0" w:line="240" w:lineRule="auto"/>
              <w:jc w:val="center"/>
              <w:rPr>
                <w:rFonts w:ascii="Times New Roman" w:eastAsia="Times New Roman" w:hAnsi="Times New Roman"/>
                <w:color w:val="000000"/>
                <w:sz w:val="24"/>
                <w:szCs w:val="24"/>
                <w:lang w:eastAsia="ru-RU"/>
              </w:rPr>
            </w:pPr>
            <w:r w:rsidRPr="008E56B4">
              <w:rPr>
                <w:rFonts w:ascii="Times New Roman" w:eastAsia="Times New Roman" w:hAnsi="Times New Roman"/>
                <w:color w:val="000000"/>
                <w:sz w:val="24"/>
                <w:szCs w:val="24"/>
                <w:lang w:eastAsia="ru-RU"/>
              </w:rPr>
              <w:t>(краткое описание, ссылка на статью закона, которые были нарушены)</w:t>
            </w:r>
          </w:p>
        </w:tc>
      </w:tr>
      <w:tr w:rsidR="008E56B4" w:rsidRPr="008E56B4" w:rsidTr="005F0EDA">
        <w:trPr>
          <w:tblHeader/>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8E56B4" w:rsidRPr="008E56B4" w:rsidRDefault="008E56B4" w:rsidP="008E56B4">
            <w:pPr>
              <w:suppressAutoHyphens/>
              <w:spacing w:after="0" w:line="240" w:lineRule="auto"/>
              <w:jc w:val="center"/>
              <w:rPr>
                <w:rFonts w:ascii="Times New Roman" w:eastAsia="Times New Roman" w:hAnsi="Times New Roman"/>
                <w:color w:val="000000"/>
                <w:sz w:val="20"/>
                <w:szCs w:val="20"/>
                <w:lang w:eastAsia="ru-RU"/>
              </w:rPr>
            </w:pPr>
            <w:r w:rsidRPr="008E56B4">
              <w:rPr>
                <w:rFonts w:ascii="Times New Roman" w:eastAsia="Times New Roman" w:hAnsi="Times New Roman"/>
                <w:color w:val="000000"/>
                <w:sz w:val="20"/>
                <w:szCs w:val="20"/>
                <w:lang w:eastAsia="ru-RU"/>
              </w:rPr>
              <w:t>1</w:t>
            </w:r>
          </w:p>
        </w:tc>
        <w:tc>
          <w:tcPr>
            <w:tcW w:w="4945" w:type="dxa"/>
            <w:tcBorders>
              <w:top w:val="single" w:sz="4" w:space="0" w:color="auto"/>
              <w:left w:val="single" w:sz="4" w:space="0" w:color="auto"/>
              <w:bottom w:val="single" w:sz="4" w:space="0" w:color="auto"/>
              <w:right w:val="single" w:sz="4" w:space="0" w:color="auto"/>
            </w:tcBorders>
            <w:vAlign w:val="center"/>
            <w:hideMark/>
          </w:tcPr>
          <w:p w:rsidR="008E56B4" w:rsidRPr="008E56B4" w:rsidRDefault="008E56B4" w:rsidP="008E56B4">
            <w:pPr>
              <w:autoSpaceDE w:val="0"/>
              <w:autoSpaceDN w:val="0"/>
              <w:adjustRightInd w:val="0"/>
              <w:spacing w:after="0" w:line="240" w:lineRule="auto"/>
              <w:ind w:firstLine="540"/>
              <w:jc w:val="center"/>
              <w:rPr>
                <w:rFonts w:ascii="Times New Roman" w:hAnsi="Times New Roman"/>
                <w:sz w:val="20"/>
                <w:szCs w:val="20"/>
                <w:lang w:eastAsia="ru-RU"/>
              </w:rPr>
            </w:pPr>
            <w:r w:rsidRPr="008E56B4">
              <w:rPr>
                <w:rFonts w:ascii="Times New Roman" w:hAnsi="Times New Roman"/>
                <w:sz w:val="20"/>
                <w:szCs w:val="20"/>
                <w:lang w:eastAsia="ru-RU"/>
              </w:rPr>
              <w:t>2</w:t>
            </w:r>
          </w:p>
        </w:tc>
        <w:tc>
          <w:tcPr>
            <w:tcW w:w="3618" w:type="dxa"/>
            <w:tcBorders>
              <w:top w:val="single" w:sz="4" w:space="0" w:color="auto"/>
              <w:left w:val="single" w:sz="4" w:space="0" w:color="auto"/>
              <w:bottom w:val="single" w:sz="4" w:space="0" w:color="auto"/>
              <w:right w:val="single" w:sz="4" w:space="0" w:color="auto"/>
            </w:tcBorders>
            <w:vAlign w:val="center"/>
            <w:hideMark/>
          </w:tcPr>
          <w:p w:rsidR="008E56B4" w:rsidRPr="008E56B4" w:rsidRDefault="008E56B4" w:rsidP="008E56B4">
            <w:pPr>
              <w:suppressAutoHyphens/>
              <w:spacing w:after="0" w:line="240" w:lineRule="auto"/>
              <w:jc w:val="center"/>
              <w:rPr>
                <w:rFonts w:ascii="Times New Roman" w:eastAsia="Times New Roman" w:hAnsi="Times New Roman"/>
                <w:color w:val="000000"/>
                <w:sz w:val="20"/>
                <w:szCs w:val="20"/>
                <w:lang w:eastAsia="ru-RU"/>
              </w:rPr>
            </w:pPr>
            <w:r w:rsidRPr="008E56B4">
              <w:rPr>
                <w:rFonts w:ascii="Times New Roman" w:eastAsia="Times New Roman" w:hAnsi="Times New Roman"/>
                <w:color w:val="000000"/>
                <w:sz w:val="20"/>
                <w:szCs w:val="20"/>
                <w:lang w:eastAsia="ru-RU"/>
              </w:rPr>
              <w:t>3</w:t>
            </w: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xml:space="preserve">Наличие в ЕГРЮЛ, ЕГРИП организации, </w:t>
            </w:r>
            <w:r w:rsidRPr="008E56B4">
              <w:rPr>
                <w:rFonts w:ascii="Times New Roman" w:hAnsi="Times New Roman"/>
                <w:lang w:eastAsia="ru-RU"/>
              </w:rPr>
              <w:lastRenderedPageBreak/>
              <w:t>индивидуального предпринимателя, выполняющих работы (оказывающих услуги) по изготовлению предвыборных печатных агитационных материалов.</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Опубликование организацией, индивидуальным предпринимателем, выполняющими работы (оказывающими услуги) по изготовлению предвыборных печатных агитационных материалов, сведений о размере и других условиях оплаты работ (услуг) по изготовлению предвыборных печатных агитационных материалов</w:t>
            </w:r>
            <w:r w:rsidRPr="008E56B4">
              <w:t xml:space="preserve"> </w:t>
            </w:r>
            <w:r w:rsidRPr="008E56B4">
              <w:rPr>
                <w:rFonts w:ascii="Times New Roman" w:hAnsi="Times New Roman"/>
                <w:lang w:eastAsia="ru-RU"/>
              </w:rPr>
              <w:t>не позднее чем через 30 дней со дня официального опубликования (публикации) решения о назначении выборов.</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(п. 1</w:t>
            </w:r>
            <w:r w:rsidRPr="008E56B4">
              <w:rPr>
                <w:rFonts w:ascii="Times New Roman" w:hAnsi="Times New Roman"/>
                <w:vertAlign w:val="superscript"/>
                <w:lang w:eastAsia="ru-RU"/>
              </w:rPr>
              <w:t>1</w:t>
            </w:r>
            <w:r w:rsidRPr="008E56B4">
              <w:rPr>
                <w:rFonts w:ascii="Times New Roman" w:hAnsi="Times New Roman"/>
                <w:lang w:eastAsia="ru-RU"/>
              </w:rPr>
              <w:t xml:space="preserve"> ст. 54 Федерального закона от 12.06.2002 </w:t>
            </w:r>
            <w:r w:rsidRPr="008E56B4">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Представление в избирательную комиссию организацией, индивидуальным предпринимателем сведений, указанных в п. 1</w:t>
            </w:r>
            <w:r w:rsidRPr="008E56B4">
              <w:rPr>
                <w:rFonts w:ascii="Times New Roman" w:hAnsi="Times New Roman"/>
                <w:vertAlign w:val="superscript"/>
                <w:lang w:eastAsia="ru-RU"/>
              </w:rPr>
              <w:t>1</w:t>
            </w:r>
            <w:r w:rsidRPr="008E56B4">
              <w:rPr>
                <w:rFonts w:ascii="Times New Roman" w:hAnsi="Times New Roman"/>
                <w:lang w:eastAsia="ru-RU"/>
              </w:rPr>
              <w:t xml:space="preserve"> ст. 54 Федерального закона от 12.06.2002 </w:t>
            </w:r>
            <w:r w:rsidRPr="008E56B4">
              <w:rPr>
                <w:rFonts w:ascii="Times New Roman" w:hAnsi="Times New Roman"/>
                <w:lang w:eastAsia="ru-RU"/>
              </w:rPr>
              <w:br/>
              <w:t>№ 67-ФЗ не позднее чем через 30 дней со дня официального опубликования (публикации) решения о назначении выборов.</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(п. 1</w:t>
            </w:r>
            <w:r w:rsidRPr="008E56B4">
              <w:rPr>
                <w:rFonts w:ascii="Times New Roman" w:hAnsi="Times New Roman"/>
                <w:vertAlign w:val="superscript"/>
                <w:lang w:eastAsia="ru-RU"/>
              </w:rPr>
              <w:t>1</w:t>
            </w:r>
            <w:r w:rsidRPr="008E56B4">
              <w:rPr>
                <w:rFonts w:ascii="Times New Roman" w:hAnsi="Times New Roman"/>
                <w:lang w:eastAsia="ru-RU"/>
              </w:rPr>
              <w:t xml:space="preserve"> ст. 54 Федерального закона от 12.06.2002 </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Представление в избирательную комиссию вместе с агитационным материалом сведений об юридическом адресе организации (об адресе места жительства физического лица), изготовившего и заказавшего эти материалы.</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xml:space="preserve">(п. 3 ст. 54 Федерального закона от 12.06.2002 </w:t>
            </w:r>
            <w:r w:rsidRPr="008E56B4">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 отметкой филиала ПАО «Сбербанк России», иной документ).</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xml:space="preserve">(п. 3 ст. 54 Федерального закона от 12.06.2002 </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Представление в избирательную комиссию электронного образа предвыборного агитационного материала в машиночитаемом виде.</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xml:space="preserve">(п. 3 ст. 54 Федерального закона от 12.06.2002 </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xml:space="preserve">Наличие в предвыборном печатном или аудиовизуальном агитационном материале, наименования, юридического адреса и ИНН организации (фамилии, ими, отчества (при наличии) физического лица, наименование </w:t>
            </w:r>
            <w:r w:rsidRPr="008E56B4">
              <w:rPr>
                <w:rFonts w:ascii="Times New Roman" w:hAnsi="Times New Roman"/>
                <w:lang w:eastAsia="ru-RU"/>
              </w:rPr>
              <w:lastRenderedPageBreak/>
              <w:t>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выпуска этих материалов, сведений об оплате их изготовления из средств соответствующего избирательного фонда.</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xml:space="preserve">(п. 2 ст. 54 Федерального закона от 12.06.2002 </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7F2C17" w:rsidRPr="007F2C17"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 xml:space="preserve">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 </w:t>
            </w:r>
            <w:r w:rsidRPr="007F2C17">
              <w:rPr>
                <w:rFonts w:ascii="Times New Roman" w:hAnsi="Times New Roman"/>
                <w:lang w:eastAsia="ru-RU"/>
              </w:rPr>
              <w:cr/>
            </w:r>
          </w:p>
          <w:p w:rsidR="007F2C17" w:rsidRPr="007F2C17"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7F2C17" w:rsidRPr="007F2C17"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(п. 9</w:t>
            </w:r>
            <w:r w:rsidRPr="007F2C17">
              <w:rPr>
                <w:rFonts w:ascii="Times New Roman" w:hAnsi="Times New Roman"/>
                <w:vertAlign w:val="superscript"/>
                <w:lang w:eastAsia="ru-RU"/>
              </w:rPr>
              <w:t>4</w:t>
            </w:r>
            <w:r w:rsidRPr="007F2C17">
              <w:rPr>
                <w:rFonts w:ascii="Times New Roman" w:hAnsi="Times New Roman"/>
                <w:lang w:eastAsia="ru-RU"/>
              </w:rPr>
              <w:t xml:space="preserve"> ст. 48, п. 2 ст. 54 Федерального закона </w:t>
            </w:r>
          </w:p>
          <w:p w:rsidR="008E56B4" w:rsidRPr="008E56B4"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от 12.06.2002 №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7F2C17" w:rsidRPr="007F2C17"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w:t>
            </w:r>
          </w:p>
          <w:p w:rsidR="007F2C17" w:rsidRPr="007F2C17"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7F2C17" w:rsidRPr="007F2C17"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являющегося иностранным агентом, использовано в агитационном материале.</w:t>
            </w:r>
          </w:p>
          <w:p w:rsidR="007F2C17" w:rsidRPr="007F2C17"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(п. 9</w:t>
            </w:r>
            <w:r w:rsidRPr="007F2C17">
              <w:rPr>
                <w:rFonts w:ascii="Times New Roman" w:hAnsi="Times New Roman"/>
                <w:vertAlign w:val="superscript"/>
                <w:lang w:eastAsia="ru-RU"/>
              </w:rPr>
              <w:t>5</w:t>
            </w:r>
            <w:r w:rsidRPr="007F2C17">
              <w:rPr>
                <w:rFonts w:ascii="Times New Roman" w:hAnsi="Times New Roman"/>
                <w:lang w:eastAsia="ru-RU"/>
              </w:rPr>
              <w:t xml:space="preserve"> ст. 48 Федерального закона от 12.06.2002 </w:t>
            </w:r>
          </w:p>
          <w:p w:rsidR="008E56B4" w:rsidRPr="008E56B4" w:rsidRDefault="007F2C17" w:rsidP="007F2C17">
            <w:pPr>
              <w:autoSpaceDE w:val="0"/>
              <w:autoSpaceDN w:val="0"/>
              <w:adjustRightInd w:val="0"/>
              <w:spacing w:after="0" w:line="240" w:lineRule="auto"/>
              <w:jc w:val="both"/>
              <w:rPr>
                <w:rFonts w:ascii="Times New Roman" w:hAnsi="Times New Roman"/>
                <w:lang w:eastAsia="ru-RU"/>
              </w:rPr>
            </w:pPr>
            <w:r w:rsidRPr="007F2C17">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xml:space="preserve">Отсутствие в агитационном материале высказываний физического лица, не имеющего права проводить предвыборную агитацию, </w:t>
            </w:r>
            <w:r w:rsidRPr="008E56B4">
              <w:rPr>
                <w:rFonts w:ascii="Times New Roman" w:hAnsi="Times New Roman"/>
                <w:lang w:eastAsia="ru-RU"/>
              </w:rPr>
              <w:br/>
            </w:r>
            <w:r w:rsidRPr="008E56B4">
              <w:rPr>
                <w:rFonts w:ascii="Times New Roman" w:hAnsi="Times New Roman"/>
                <w:lang w:eastAsia="ru-RU"/>
              </w:rPr>
              <w:lastRenderedPageBreak/>
              <w:t>об избирательном объединении, выдвинувшем кандидатов по одномандатным (многомандатным) округам, о кандидате (кандидатах).</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(п. 6, 7, 8, 8</w:t>
            </w:r>
            <w:r w:rsidRPr="008E56B4">
              <w:rPr>
                <w:rFonts w:ascii="Times New Roman" w:hAnsi="Times New Roman"/>
                <w:vertAlign w:val="superscript"/>
                <w:lang w:eastAsia="ru-RU"/>
              </w:rPr>
              <w:t>2</w:t>
            </w:r>
            <w:r w:rsidRPr="008E56B4">
              <w:rPr>
                <w:rFonts w:ascii="Times New Roman" w:hAnsi="Times New Roman"/>
                <w:lang w:eastAsia="ru-RU"/>
              </w:rPr>
              <w:t xml:space="preserve"> ст. 48 Федерального закона </w:t>
            </w:r>
            <w:r w:rsidRPr="008E56B4">
              <w:rPr>
                <w:rFonts w:ascii="Times New Roman" w:hAnsi="Times New Roman"/>
                <w:lang w:eastAsia="ru-RU"/>
              </w:rPr>
              <w:br/>
              <w:t>от 12.06.2002 №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документа, подтверждающего такое согласие, в комиссию, кроме следующих случаев:</w:t>
            </w:r>
          </w:p>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 и распространенных в соответствии с законом.</w:t>
            </w:r>
          </w:p>
          <w:p w:rsidR="008E56B4" w:rsidRPr="008E56B4" w:rsidRDefault="008E56B4" w:rsidP="008E56B4">
            <w:pPr>
              <w:autoSpaceDE w:val="0"/>
              <w:autoSpaceDN w:val="0"/>
              <w:adjustRightInd w:val="0"/>
              <w:spacing w:after="0" w:line="240" w:lineRule="auto"/>
              <w:jc w:val="both"/>
              <w:rPr>
                <w:rFonts w:ascii="Times New Roman" w:eastAsia="Times New Roman" w:hAnsi="Times New Roman"/>
                <w:color w:val="000000"/>
                <w:lang w:eastAsia="ru-RU"/>
              </w:rPr>
            </w:pPr>
            <w:r w:rsidRPr="008E56B4">
              <w:rPr>
                <w:rFonts w:ascii="Times New Roman" w:hAnsi="Times New Roman"/>
                <w:lang w:eastAsia="ru-RU"/>
              </w:rPr>
              <w:t xml:space="preserve">(п. 9 ст. 48 Федерального закона от 12.06.2002 </w:t>
            </w:r>
            <w:r w:rsidRPr="008E56B4">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xml:space="preserve">Соблюдение порядка использования </w:t>
            </w:r>
            <w:r w:rsidRPr="008E56B4">
              <w:rPr>
                <w:rFonts w:ascii="Times New Roman" w:hAnsi="Times New Roman"/>
                <w:lang w:eastAsia="ru-RU"/>
              </w:rPr>
              <w:br/>
              <w:t>в агитационном материале изображений физического лица.</w:t>
            </w:r>
          </w:p>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Запрещается использовать изображения лиц, не достигших на день голосования возраста 18 лет.</w:t>
            </w:r>
          </w:p>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Кандидат вправе использовать только свои изображения, в том числе среди неопределенного круга лиц.</w:t>
            </w:r>
          </w:p>
          <w:p w:rsidR="008E56B4" w:rsidRPr="008E56B4" w:rsidRDefault="008E56B4" w:rsidP="008E56B4">
            <w:pPr>
              <w:autoSpaceDE w:val="0"/>
              <w:autoSpaceDN w:val="0"/>
              <w:adjustRightInd w:val="0"/>
              <w:spacing w:after="0" w:line="240" w:lineRule="auto"/>
              <w:jc w:val="both"/>
              <w:rPr>
                <w:rFonts w:ascii="Times New Roman" w:eastAsia="Times New Roman" w:hAnsi="Times New Roman"/>
                <w:color w:val="000000"/>
                <w:lang w:eastAsia="ru-RU"/>
              </w:rPr>
            </w:pPr>
            <w:r w:rsidRPr="008E56B4">
              <w:rPr>
                <w:rFonts w:ascii="Times New Roman" w:hAnsi="Times New Roman"/>
                <w:lang w:eastAsia="ru-RU"/>
              </w:rPr>
              <w:t>(п. 6, 9</w:t>
            </w:r>
            <w:r w:rsidRPr="008E56B4">
              <w:rPr>
                <w:rFonts w:ascii="Times New Roman" w:hAnsi="Times New Roman"/>
                <w:vertAlign w:val="superscript"/>
                <w:lang w:eastAsia="ru-RU"/>
              </w:rPr>
              <w:t>1</w:t>
            </w:r>
            <w:r w:rsidRPr="008E56B4">
              <w:rPr>
                <w:rFonts w:ascii="Times New Roman" w:hAnsi="Times New Roman"/>
                <w:lang w:eastAsia="ru-RU"/>
              </w:rPr>
              <w:t xml:space="preserve"> ст. 48 Федерального закона от 12.06.2002 №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w:t>
            </w:r>
            <w:r w:rsidRPr="008E56B4">
              <w:rPr>
                <w:rFonts w:ascii="Times New Roman" w:hAnsi="Times New Roman"/>
                <w:lang w:eastAsia="ru-RU"/>
              </w:rPr>
              <w:lastRenderedPageBreak/>
              <w:t>членами органов, осуществляющих руководство деятельностью этих организаций).</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xml:space="preserve">(пп. «б» п. 7 ст. 48 Федерального закона </w:t>
            </w:r>
            <w:r w:rsidRPr="008E56B4">
              <w:rPr>
                <w:rFonts w:ascii="Times New Roman" w:hAnsi="Times New Roman"/>
                <w:lang w:eastAsia="ru-RU"/>
              </w:rPr>
              <w:br/>
              <w:t>от 12.06.2012 №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Отсутствие в агитационном материале</w:t>
            </w:r>
            <w:r w:rsidRPr="008E56B4">
              <w:t xml:space="preserve"> </w:t>
            </w:r>
            <w:r w:rsidRPr="008E56B4">
              <w:rPr>
                <w:rFonts w:ascii="Times New Roman" w:hAnsi="Times New Roman"/>
                <w:lang w:eastAsia="ru-RU"/>
              </w:rPr>
              <w:t xml:space="preserve">предвыборной агитации за других зарегистрированных кандидатов. </w:t>
            </w:r>
          </w:p>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При этом зарегистрированный</w:t>
            </w:r>
            <w:r w:rsidRPr="008E56B4">
              <w:t xml:space="preserve"> </w:t>
            </w:r>
            <w:r w:rsidRPr="008E56B4">
              <w:rPr>
                <w:rFonts w:ascii="Times New Roman" w:hAnsi="Times New Roman"/>
                <w:lang w:eastAsia="ru-RU"/>
              </w:rPr>
              <w:t>кандидат, выдвинутый избирательным объединением, вправе использовать 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xml:space="preserve">(п. 2 ст. 50 Федерального закона от 12.06.2012 </w:t>
            </w:r>
            <w:r w:rsidRPr="008E56B4">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Представление в избирательную комиссию информации о том, изображение какого кандидата использовано в соответствующем агитационном материале (в случае использования изображений кандидата в агитационном материале).</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(п. 11</w:t>
            </w:r>
            <w:r w:rsidRPr="008E56B4">
              <w:rPr>
                <w:rFonts w:ascii="Times New Roman" w:hAnsi="Times New Roman"/>
                <w:vertAlign w:val="superscript"/>
                <w:lang w:eastAsia="ru-RU"/>
              </w:rPr>
              <w:t>1</w:t>
            </w:r>
            <w:r w:rsidRPr="008E56B4">
              <w:rPr>
                <w:rFonts w:ascii="Times New Roman" w:hAnsi="Times New Roman"/>
                <w:lang w:eastAsia="ru-RU"/>
              </w:rPr>
              <w:t xml:space="preserve"> ст. 50 Федерального закона от 12.06.2002 </w:t>
            </w:r>
            <w:r w:rsidRPr="008E56B4">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xml:space="preserve">Отсутствие в агитационном материале призывов к совершению деяний, определяемых в </w:t>
            </w:r>
            <w:hyperlink r:id="rId11" w:history="1">
              <w:r w:rsidRPr="008E56B4">
                <w:rPr>
                  <w:rFonts w:ascii="Times New Roman" w:hAnsi="Times New Roman"/>
                  <w:lang w:eastAsia="ru-RU"/>
                </w:rPr>
                <w:t>ст. 1</w:t>
              </w:r>
            </w:hyperlink>
            <w:r w:rsidRPr="008E56B4">
              <w:rPr>
                <w:rFonts w:ascii="Times New Roman" w:hAnsi="Times New Roman"/>
                <w:lang w:eastAsia="ru-RU"/>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8E56B4" w:rsidRPr="008E56B4" w:rsidRDefault="008E56B4" w:rsidP="008E56B4">
            <w:pPr>
              <w:autoSpaceDE w:val="0"/>
              <w:autoSpaceDN w:val="0"/>
              <w:adjustRightInd w:val="0"/>
              <w:spacing w:after="0" w:line="240" w:lineRule="auto"/>
              <w:ind w:firstLine="540"/>
              <w:jc w:val="both"/>
            </w:pPr>
            <w:r w:rsidRPr="008E56B4">
              <w:rPr>
                <w:rFonts w:ascii="Times New Roman" w:hAnsi="Times New Roman"/>
                <w:lang w:eastAsia="ru-RU"/>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r w:rsidRPr="008E56B4">
              <w:t xml:space="preserve"> </w:t>
            </w:r>
          </w:p>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xml:space="preserve">Не может рассматриваться как разжигание социальной розни агитация, направленная на защиту идей социальной справедливости. </w:t>
            </w:r>
          </w:p>
          <w:p w:rsidR="008E56B4" w:rsidRPr="008E56B4" w:rsidRDefault="008E56B4" w:rsidP="008E56B4">
            <w:pPr>
              <w:autoSpaceDE w:val="0"/>
              <w:autoSpaceDN w:val="0"/>
              <w:adjustRightInd w:val="0"/>
              <w:spacing w:after="0" w:line="240" w:lineRule="auto"/>
              <w:ind w:firstLine="540"/>
              <w:jc w:val="both"/>
            </w:pPr>
            <w:r w:rsidRPr="008E56B4">
              <w:rPr>
                <w:rFonts w:ascii="Times New Roman" w:hAnsi="Times New Roman"/>
                <w:lang w:eastAsia="ru-RU"/>
              </w:rPr>
              <w:t xml:space="preserve">Отсутствие в агитационном материале </w:t>
            </w:r>
            <w:r w:rsidRPr="008E56B4">
              <w:rPr>
                <w:rFonts w:ascii="Times New Roman" w:hAnsi="Times New Roman"/>
                <w:lang w:eastAsia="ru-RU"/>
              </w:rPr>
              <w:lastRenderedPageBreak/>
              <w:t>злоупотребления свободой массовой информации в иных формах (приведены в ст. 4 Закона РФ от 27.12.1991 № 2124-1 «О средствах массовой информации»).</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(п. 1, 1</w:t>
            </w:r>
            <w:r w:rsidRPr="008E56B4">
              <w:rPr>
                <w:rFonts w:ascii="Times New Roman" w:hAnsi="Times New Roman"/>
                <w:vertAlign w:val="superscript"/>
                <w:lang w:eastAsia="ru-RU"/>
              </w:rPr>
              <w:t>1</w:t>
            </w:r>
            <w:r w:rsidRPr="008E56B4">
              <w:rPr>
                <w:rFonts w:ascii="Times New Roman" w:hAnsi="Times New Roman"/>
                <w:lang w:eastAsia="ru-RU"/>
              </w:rPr>
              <w:t xml:space="preserve"> ст. 56 Федерального закона </w:t>
            </w:r>
            <w:r w:rsidRPr="008E56B4">
              <w:rPr>
                <w:rFonts w:ascii="Times New Roman" w:hAnsi="Times New Roman"/>
                <w:lang w:eastAsia="ru-RU"/>
              </w:rPr>
              <w:br/>
              <w:t xml:space="preserve">от 12.06.2002 № 67-ФЗ) </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 xml:space="preserve">Отсутствие в агитационном материале нарушения </w:t>
            </w:r>
            <w:hyperlink r:id="rId12" w:history="1">
              <w:r w:rsidRPr="008E56B4">
                <w:rPr>
                  <w:rFonts w:ascii="Times New Roman" w:hAnsi="Times New Roman"/>
                  <w:lang w:eastAsia="ru-RU"/>
                </w:rPr>
                <w:t>законодательства</w:t>
              </w:r>
            </w:hyperlink>
            <w:r w:rsidRPr="008E56B4">
              <w:rPr>
                <w:rFonts w:ascii="Times New Roman" w:hAnsi="Times New Roman"/>
                <w:lang w:eastAsia="ru-RU"/>
              </w:rPr>
              <w:t xml:space="preserve"> Российской Федерации об интеллектуальной собственности.</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(п. 1</w:t>
            </w:r>
            <w:r w:rsidRPr="008E56B4">
              <w:rPr>
                <w:rFonts w:ascii="Times New Roman" w:hAnsi="Times New Roman"/>
                <w:vertAlign w:val="superscript"/>
                <w:lang w:eastAsia="ru-RU"/>
              </w:rPr>
              <w:t>1</w:t>
            </w:r>
            <w:r w:rsidRPr="008E56B4">
              <w:rPr>
                <w:rFonts w:ascii="Times New Roman" w:hAnsi="Times New Roman"/>
                <w:lang w:eastAsia="ru-RU"/>
              </w:rPr>
              <w:t xml:space="preserve"> ст. 56 Федерального закона от 12.06.2002 №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Отсутствие в агитационном материале признаков подкупа избирателей:</w:t>
            </w:r>
          </w:p>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 вручение им денежных средств, подарков и иных материальных ценностей, кроме как за выполнение организационной работы (за сбор подписей избирателей агитационную работу);</w:t>
            </w:r>
          </w:p>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 обещания произвести вознаграждение избирателей, выполнявших организационную работу, в зависимости от итогов голосования;</w:t>
            </w:r>
          </w:p>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w:t>
            </w:r>
            <w:r w:rsidRPr="008E56B4">
              <w:t> </w:t>
            </w:r>
            <w:r w:rsidRPr="008E56B4">
              <w:rPr>
                <w:rFonts w:ascii="Times New Roman" w:hAnsi="Times New Roman"/>
                <w:lang w:eastAsia="ru-RU"/>
              </w:rPr>
              <w:t>проведение льготной распродажи, бесплатного распространения любых товаров, предоставление услуг безвозмездно или на льготных условиях (в том числе посредством распространения купонов, сертификатов, промокодов и т.п.);</w:t>
            </w:r>
          </w:p>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w:t>
            </w:r>
            <w:r w:rsidRPr="008E56B4">
              <w:t> </w:t>
            </w:r>
            <w:r w:rsidRPr="008E56B4">
              <w:rPr>
                <w:rFonts w:ascii="Times New Roman" w:hAnsi="Times New Roman"/>
                <w:lang w:eastAsia="ru-RU"/>
              </w:rPr>
              <w:t>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местного самоуправления.</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xml:space="preserve">(п. 2, 3 ст. 56 Федерального закона от 12.06.2002 </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избирателям</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xml:space="preserve">(п. 5 ст. 56 Федерального закона от 12.06.2002 </w:t>
            </w:r>
            <w:r w:rsidRPr="008E56B4">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85"/>
              <w:jc w:val="both"/>
              <w:rPr>
                <w:rFonts w:ascii="Times New Roman" w:hAnsi="Times New Roman"/>
                <w:lang w:eastAsia="ru-RU"/>
              </w:rPr>
            </w:pPr>
            <w:r w:rsidRPr="008E56B4">
              <w:rPr>
                <w:rFonts w:ascii="Times New Roman" w:hAnsi="Times New Roman"/>
                <w:lang w:eastAsia="ru-RU"/>
              </w:rPr>
              <w:t>Отсутствие в агитационном материале коммерческой рекламы.</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(п. 5</w:t>
            </w:r>
            <w:r w:rsidRPr="008E56B4">
              <w:rPr>
                <w:rFonts w:ascii="Times New Roman" w:hAnsi="Times New Roman"/>
                <w:vertAlign w:val="superscript"/>
                <w:lang w:eastAsia="ru-RU"/>
              </w:rPr>
              <w:t>1</w:t>
            </w:r>
            <w:r w:rsidRPr="008E56B4">
              <w:rPr>
                <w:rFonts w:ascii="Times New Roman" w:hAnsi="Times New Roman"/>
                <w:lang w:eastAsia="ru-RU"/>
              </w:rPr>
              <w:t xml:space="preserve"> ст. 56 Федерального закона от 12.06.2002 </w:t>
            </w:r>
          </w:p>
          <w:p w:rsidR="008E56B4" w:rsidRPr="008E56B4" w:rsidRDefault="008E56B4" w:rsidP="008E56B4">
            <w:pPr>
              <w:autoSpaceDE w:val="0"/>
              <w:autoSpaceDN w:val="0"/>
              <w:adjustRightInd w:val="0"/>
              <w:spacing w:after="0" w:line="240" w:lineRule="auto"/>
              <w:jc w:val="both"/>
              <w:rPr>
                <w:rFonts w:ascii="Times New Roman" w:hAnsi="Times New Roman"/>
                <w:lang w:eastAsia="ru-RU"/>
              </w:rPr>
            </w:pPr>
            <w:r w:rsidRPr="008E56B4">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r w:rsidR="008E56B4" w:rsidRPr="008E56B4" w:rsidTr="005F0EDA">
        <w:trPr>
          <w:jc w:val="center"/>
        </w:trPr>
        <w:tc>
          <w:tcPr>
            <w:tcW w:w="658" w:type="dxa"/>
            <w:tcBorders>
              <w:top w:val="single" w:sz="4" w:space="0" w:color="auto"/>
              <w:left w:val="single" w:sz="4" w:space="0" w:color="auto"/>
              <w:bottom w:val="single" w:sz="4" w:space="0" w:color="auto"/>
              <w:right w:val="single" w:sz="4" w:space="0" w:color="auto"/>
            </w:tcBorders>
          </w:tcPr>
          <w:p w:rsidR="005F0EDA" w:rsidRPr="008E56B4" w:rsidRDefault="005F0EDA" w:rsidP="008E56B4">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8E56B4" w:rsidRPr="008E56B4" w:rsidRDefault="008E56B4" w:rsidP="008E56B4">
            <w:pPr>
              <w:autoSpaceDE w:val="0"/>
              <w:autoSpaceDN w:val="0"/>
              <w:adjustRightInd w:val="0"/>
              <w:spacing w:after="0" w:line="240" w:lineRule="auto"/>
              <w:ind w:firstLine="540"/>
              <w:jc w:val="both"/>
              <w:rPr>
                <w:rFonts w:ascii="Times New Roman" w:hAnsi="Times New Roman"/>
                <w:lang w:eastAsia="ru-RU"/>
              </w:rPr>
            </w:pPr>
            <w:r w:rsidRPr="008E56B4">
              <w:rPr>
                <w:rFonts w:ascii="Times New Roman" w:hAnsi="Times New Roman"/>
                <w:lang w:eastAsia="ru-RU"/>
              </w:rPr>
              <w:t>Отсутствие иных нарушений избирательного законодательства.</w:t>
            </w:r>
          </w:p>
        </w:tc>
        <w:tc>
          <w:tcPr>
            <w:tcW w:w="3618" w:type="dxa"/>
            <w:tcBorders>
              <w:top w:val="single" w:sz="4" w:space="0" w:color="auto"/>
              <w:left w:val="single" w:sz="4" w:space="0" w:color="auto"/>
              <w:bottom w:val="single" w:sz="4" w:space="0" w:color="auto"/>
              <w:right w:val="single" w:sz="4" w:space="0" w:color="auto"/>
            </w:tcBorders>
          </w:tcPr>
          <w:p w:rsidR="008E56B4" w:rsidRPr="008E56B4" w:rsidRDefault="008E56B4" w:rsidP="008E56B4">
            <w:pPr>
              <w:suppressAutoHyphens/>
              <w:spacing w:after="0" w:line="240" w:lineRule="auto"/>
              <w:jc w:val="center"/>
              <w:rPr>
                <w:rFonts w:ascii="Times New Roman" w:eastAsia="Times New Roman" w:hAnsi="Times New Roman"/>
                <w:color w:val="000000"/>
                <w:lang w:eastAsia="ru-RU"/>
              </w:rPr>
            </w:pPr>
          </w:p>
        </w:tc>
      </w:tr>
    </w:tbl>
    <w:p w:rsidR="008E56B4" w:rsidRPr="008E56B4" w:rsidRDefault="008E56B4" w:rsidP="008E56B4">
      <w:pPr>
        <w:spacing w:after="0" w:line="240" w:lineRule="auto"/>
        <w:jc w:val="both"/>
        <w:rPr>
          <w:rFonts w:ascii="Times New Roman" w:hAnsi="Times New Roman"/>
          <w:sz w:val="28"/>
          <w:szCs w:val="28"/>
        </w:rPr>
      </w:pPr>
    </w:p>
    <w:p w:rsidR="008E56B4" w:rsidRPr="008E56B4" w:rsidRDefault="008E56B4" w:rsidP="008E56B4">
      <w:pPr>
        <w:spacing w:after="0" w:line="240" w:lineRule="auto"/>
        <w:jc w:val="both"/>
        <w:rPr>
          <w:rFonts w:ascii="Times New Roman" w:hAnsi="Times New Roman"/>
          <w:sz w:val="24"/>
          <w:szCs w:val="24"/>
        </w:rPr>
      </w:pPr>
      <w:r w:rsidRPr="008E56B4">
        <w:rPr>
          <w:rFonts w:ascii="Times New Roman" w:hAnsi="Times New Roman"/>
          <w:sz w:val="24"/>
          <w:szCs w:val="24"/>
        </w:rPr>
        <w:lastRenderedPageBreak/>
        <w:t>пришел к выводу, что указанный материал не соответствует требованиям избирательного законодательства.</w:t>
      </w:r>
    </w:p>
    <w:p w:rsidR="008E56B4" w:rsidRPr="008E56B4" w:rsidRDefault="008E56B4" w:rsidP="008E56B4">
      <w:pPr>
        <w:spacing w:after="0" w:line="240" w:lineRule="auto"/>
        <w:ind w:firstLine="709"/>
        <w:jc w:val="both"/>
        <w:rPr>
          <w:rFonts w:ascii="Times New Roman" w:hAnsi="Times New Roman"/>
          <w:i/>
          <w:sz w:val="24"/>
          <w:szCs w:val="24"/>
        </w:rPr>
      </w:pPr>
      <w:r w:rsidRPr="008E56B4">
        <w:rPr>
          <w:rFonts w:ascii="Times New Roman" w:hAnsi="Times New Roman"/>
          <w:i/>
          <w:sz w:val="24"/>
          <w:szCs w:val="24"/>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8E56B4" w:rsidRPr="008E56B4" w:rsidRDefault="008E56B4" w:rsidP="008E56B4">
      <w:pPr>
        <w:spacing w:after="0" w:line="240" w:lineRule="auto"/>
        <w:ind w:firstLine="709"/>
        <w:jc w:val="both"/>
        <w:rPr>
          <w:rFonts w:ascii="Times New Roman" w:hAnsi="Times New Roman"/>
          <w:i/>
          <w:sz w:val="24"/>
          <w:szCs w:val="24"/>
        </w:rPr>
      </w:pPr>
      <w:r w:rsidRPr="008E56B4">
        <w:rPr>
          <w:rFonts w:ascii="Times New Roman" w:hAnsi="Times New Roman"/>
          <w:i/>
          <w:sz w:val="24"/>
          <w:szCs w:val="24"/>
        </w:rPr>
        <w:t>Вариант № 1: Предлагаю незамедлительно направить ________________________</w:t>
      </w:r>
    </w:p>
    <w:p w:rsidR="008E56B4" w:rsidRPr="008E56B4" w:rsidRDefault="008E56B4" w:rsidP="008E56B4">
      <w:pPr>
        <w:spacing w:after="0" w:line="240" w:lineRule="auto"/>
        <w:ind w:left="6379"/>
        <w:jc w:val="both"/>
        <w:rPr>
          <w:rFonts w:ascii="Times New Roman" w:hAnsi="Times New Roman"/>
          <w:i/>
          <w:sz w:val="20"/>
          <w:szCs w:val="20"/>
        </w:rPr>
      </w:pPr>
      <w:r w:rsidRPr="008E56B4">
        <w:rPr>
          <w:rFonts w:ascii="Times New Roman" w:hAnsi="Times New Roman"/>
          <w:i/>
          <w:sz w:val="20"/>
          <w:szCs w:val="20"/>
        </w:rPr>
        <w:t xml:space="preserve">(Ф.И.О. (при наличии) кандидата) </w:t>
      </w:r>
    </w:p>
    <w:p w:rsidR="008E56B4" w:rsidRPr="008E56B4" w:rsidRDefault="008E56B4" w:rsidP="008E56B4">
      <w:pPr>
        <w:spacing w:after="0" w:line="240" w:lineRule="auto"/>
        <w:jc w:val="both"/>
        <w:rPr>
          <w:rFonts w:ascii="Times New Roman" w:hAnsi="Times New Roman"/>
          <w:i/>
          <w:sz w:val="24"/>
          <w:szCs w:val="24"/>
        </w:rPr>
      </w:pPr>
      <w:r w:rsidRPr="008E56B4">
        <w:rPr>
          <w:rFonts w:ascii="Times New Roman" w:hAnsi="Times New Roman"/>
          <w:i/>
          <w:sz w:val="24"/>
          <w:szCs w:val="24"/>
        </w:rPr>
        <w:t>письменное уведомление о выявленных нарушениях и недопустимости распространения предвыборного агитационного материала выпущенного с нарушением требований избирательного законодательства.</w:t>
      </w:r>
    </w:p>
    <w:p w:rsidR="008E56B4" w:rsidRPr="008E56B4" w:rsidRDefault="008E56B4" w:rsidP="008E56B4">
      <w:pPr>
        <w:spacing w:after="0" w:line="240" w:lineRule="auto"/>
        <w:ind w:firstLine="709"/>
        <w:jc w:val="both"/>
        <w:rPr>
          <w:rFonts w:ascii="Times New Roman" w:hAnsi="Times New Roman"/>
          <w:i/>
          <w:sz w:val="24"/>
          <w:szCs w:val="24"/>
        </w:rPr>
      </w:pPr>
      <w:r w:rsidRPr="008E56B4">
        <w:rPr>
          <w:rFonts w:ascii="Times New Roman" w:hAnsi="Times New Roman"/>
          <w:i/>
          <w:sz w:val="24"/>
          <w:szCs w:val="24"/>
        </w:rPr>
        <w:t xml:space="preserve">Вариант № 2: Предлагаю рассмотреть на заседании Рабочей группы вопрос о выявленных нарушениях избирательного законодательства при изготовлении </w:t>
      </w:r>
      <w:r w:rsidRPr="008E56B4">
        <w:rPr>
          <w:rFonts w:ascii="Times New Roman" w:hAnsi="Times New Roman"/>
          <w:i/>
          <w:sz w:val="24"/>
          <w:szCs w:val="24"/>
        </w:rPr>
        <w:br/>
        <w:t>и распространении предвыборного агитационного материала, представленного _____________________________________________________________________________</w:t>
      </w:r>
    </w:p>
    <w:p w:rsidR="008E56B4" w:rsidRPr="008E56B4" w:rsidRDefault="008E56B4" w:rsidP="008E56B4">
      <w:pPr>
        <w:spacing w:after="0" w:line="240" w:lineRule="auto"/>
        <w:jc w:val="center"/>
        <w:rPr>
          <w:rFonts w:ascii="Times New Roman" w:hAnsi="Times New Roman"/>
          <w:i/>
          <w:sz w:val="24"/>
          <w:szCs w:val="24"/>
          <w:vertAlign w:val="superscript"/>
        </w:rPr>
      </w:pPr>
      <w:r w:rsidRPr="008E56B4">
        <w:rPr>
          <w:rFonts w:ascii="Times New Roman" w:hAnsi="Times New Roman"/>
          <w:i/>
          <w:sz w:val="24"/>
          <w:szCs w:val="24"/>
          <w:vertAlign w:val="superscript"/>
        </w:rPr>
        <w:t>(Ф.И.О. (при наличии)  кандидата)</w:t>
      </w:r>
    </w:p>
    <w:p w:rsidR="008E56B4" w:rsidRPr="008E56B4" w:rsidRDefault="008E56B4" w:rsidP="008E56B4">
      <w:pPr>
        <w:spacing w:after="0" w:line="240" w:lineRule="auto"/>
        <w:jc w:val="both"/>
        <w:rPr>
          <w:rFonts w:ascii="Times New Roman" w:hAnsi="Times New Roman"/>
          <w:i/>
          <w:sz w:val="24"/>
          <w:szCs w:val="24"/>
          <w:vertAlign w:val="superscript"/>
        </w:rPr>
      </w:pPr>
    </w:p>
    <w:p w:rsidR="008E56B4" w:rsidRPr="008E56B4" w:rsidRDefault="008E56B4" w:rsidP="008E56B4">
      <w:pPr>
        <w:spacing w:after="0" w:line="240" w:lineRule="auto"/>
        <w:jc w:val="both"/>
        <w:rPr>
          <w:rFonts w:ascii="Times New Roman" w:hAnsi="Times New Roman"/>
          <w:sz w:val="28"/>
          <w:szCs w:val="28"/>
        </w:rPr>
      </w:pPr>
    </w:p>
    <w:tbl>
      <w:tblPr>
        <w:tblW w:w="9606" w:type="dxa"/>
        <w:tblLook w:val="04A0"/>
      </w:tblPr>
      <w:tblGrid>
        <w:gridCol w:w="3085"/>
        <w:gridCol w:w="850"/>
        <w:gridCol w:w="1914"/>
        <w:gridCol w:w="850"/>
        <w:gridCol w:w="2907"/>
      </w:tblGrid>
      <w:tr w:rsidR="00561F81" w:rsidRPr="008E56B4" w:rsidTr="008E56B4">
        <w:tc>
          <w:tcPr>
            <w:tcW w:w="3085"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c>
          <w:tcPr>
            <w:tcW w:w="850" w:type="dxa"/>
            <w:shd w:val="clear" w:color="auto" w:fill="auto"/>
          </w:tcPr>
          <w:p w:rsidR="008E56B4" w:rsidRPr="008E56B4" w:rsidRDefault="008E56B4" w:rsidP="008E56B4">
            <w:pPr>
              <w:spacing w:after="0" w:line="240" w:lineRule="auto"/>
              <w:jc w:val="both"/>
              <w:rPr>
                <w:sz w:val="28"/>
                <w:szCs w:val="28"/>
              </w:rPr>
            </w:pPr>
          </w:p>
        </w:tc>
        <w:tc>
          <w:tcPr>
            <w:tcW w:w="1914"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c>
          <w:tcPr>
            <w:tcW w:w="850" w:type="dxa"/>
            <w:shd w:val="clear" w:color="auto" w:fill="auto"/>
          </w:tcPr>
          <w:p w:rsidR="008E56B4" w:rsidRPr="008E56B4" w:rsidRDefault="008E56B4" w:rsidP="008E56B4">
            <w:pPr>
              <w:spacing w:after="0" w:line="240" w:lineRule="auto"/>
              <w:jc w:val="both"/>
              <w:rPr>
                <w:sz w:val="28"/>
                <w:szCs w:val="28"/>
              </w:rPr>
            </w:pPr>
          </w:p>
        </w:tc>
        <w:tc>
          <w:tcPr>
            <w:tcW w:w="2907" w:type="dxa"/>
            <w:tcBorders>
              <w:top w:val="nil"/>
              <w:left w:val="nil"/>
              <w:bottom w:val="single" w:sz="4" w:space="0" w:color="auto"/>
              <w:right w:val="nil"/>
            </w:tcBorders>
            <w:shd w:val="clear" w:color="auto" w:fill="auto"/>
          </w:tcPr>
          <w:p w:rsidR="008E56B4" w:rsidRPr="008E56B4" w:rsidRDefault="008E56B4" w:rsidP="008E56B4">
            <w:pPr>
              <w:spacing w:after="0" w:line="240" w:lineRule="auto"/>
              <w:jc w:val="both"/>
              <w:rPr>
                <w:sz w:val="28"/>
                <w:szCs w:val="28"/>
              </w:rPr>
            </w:pPr>
          </w:p>
        </w:tc>
      </w:tr>
      <w:tr w:rsidR="00561F81" w:rsidRPr="008E56B4" w:rsidTr="008E56B4">
        <w:tc>
          <w:tcPr>
            <w:tcW w:w="3085"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(наименование должности)</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(подпись)</w:t>
            </w:r>
          </w:p>
        </w:tc>
        <w:tc>
          <w:tcPr>
            <w:tcW w:w="850" w:type="dxa"/>
            <w:shd w:val="clear" w:color="auto" w:fill="auto"/>
          </w:tcPr>
          <w:p w:rsidR="008E56B4" w:rsidRPr="008E56B4" w:rsidRDefault="008E56B4" w:rsidP="008E56B4">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8E56B4" w:rsidRPr="008E56B4" w:rsidRDefault="008E56B4" w:rsidP="008E56B4">
            <w:pPr>
              <w:spacing w:after="0" w:line="240" w:lineRule="auto"/>
              <w:jc w:val="center"/>
              <w:rPr>
                <w:rFonts w:ascii="Times New Roman" w:hAnsi="Times New Roman"/>
                <w:sz w:val="24"/>
                <w:szCs w:val="24"/>
                <w:vertAlign w:val="superscript"/>
              </w:rPr>
            </w:pPr>
            <w:r w:rsidRPr="008E56B4">
              <w:rPr>
                <w:rFonts w:ascii="Times New Roman" w:hAnsi="Times New Roman"/>
                <w:sz w:val="24"/>
                <w:szCs w:val="24"/>
                <w:vertAlign w:val="superscript"/>
              </w:rPr>
              <w:t>(Ф.И.О. (при наличии)</w:t>
            </w:r>
          </w:p>
        </w:tc>
      </w:tr>
    </w:tbl>
    <w:p w:rsidR="008E56B4" w:rsidRPr="008E56B4" w:rsidRDefault="008E56B4" w:rsidP="008E56B4">
      <w:pPr>
        <w:spacing w:after="0" w:line="240" w:lineRule="auto"/>
        <w:jc w:val="both"/>
        <w:rPr>
          <w:rFonts w:ascii="Times New Roman" w:hAnsi="Times New Roman"/>
          <w:sz w:val="28"/>
          <w:szCs w:val="28"/>
        </w:rPr>
      </w:pPr>
    </w:p>
    <w:p w:rsidR="008E56B4" w:rsidRPr="008E56B4" w:rsidRDefault="008E56B4" w:rsidP="008E56B4">
      <w:pPr>
        <w:tabs>
          <w:tab w:val="left" w:pos="142"/>
        </w:tabs>
        <w:spacing w:after="0" w:line="240" w:lineRule="auto"/>
        <w:ind w:firstLine="709"/>
        <w:jc w:val="both"/>
        <w:rPr>
          <w:rFonts w:ascii="Times New Roman" w:eastAsia="Times New Roman" w:hAnsi="Times New Roman"/>
          <w:bCs/>
          <w:sz w:val="24"/>
          <w:szCs w:val="24"/>
          <w:lang w:eastAsia="ru-RU"/>
        </w:rPr>
      </w:pPr>
    </w:p>
    <w:p w:rsidR="00561F81" w:rsidRPr="008E56B4" w:rsidRDefault="00561F81" w:rsidP="00561F81">
      <w:pPr>
        <w:spacing w:after="0" w:line="240" w:lineRule="auto"/>
        <w:ind w:left="4536"/>
        <w:jc w:val="both"/>
        <w:rPr>
          <w:rFonts w:ascii="Times New Roman" w:hAnsi="Times New Roman"/>
          <w:sz w:val="24"/>
          <w:szCs w:val="24"/>
        </w:rPr>
      </w:pPr>
      <w:r>
        <w:rPr>
          <w:rFonts w:ascii="Times New Roman" w:eastAsia="Times New Roman" w:hAnsi="Times New Roman"/>
          <w:bCs/>
          <w:sz w:val="24"/>
          <w:szCs w:val="24"/>
          <w:lang w:eastAsia="ru-RU"/>
        </w:rPr>
        <w:br w:type="page"/>
      </w:r>
      <w:r w:rsidRPr="008E56B4">
        <w:rPr>
          <w:rFonts w:ascii="Times New Roman" w:hAnsi="Times New Roman"/>
          <w:sz w:val="24"/>
          <w:szCs w:val="24"/>
        </w:rPr>
        <w:lastRenderedPageBreak/>
        <w:t>Приложение №</w:t>
      </w:r>
      <w:r>
        <w:rPr>
          <w:rFonts w:ascii="Times New Roman" w:hAnsi="Times New Roman"/>
          <w:sz w:val="24"/>
          <w:szCs w:val="24"/>
        </w:rPr>
        <w:t>4б</w:t>
      </w:r>
      <w:r w:rsidRPr="008E56B4">
        <w:rPr>
          <w:rFonts w:ascii="Times New Roman" w:hAnsi="Times New Roman"/>
          <w:sz w:val="24"/>
          <w:szCs w:val="24"/>
        </w:rPr>
        <w:t xml:space="preserve">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8E56B4" w:rsidRPr="008E56B4" w:rsidRDefault="008E56B4" w:rsidP="00561F81">
      <w:pPr>
        <w:tabs>
          <w:tab w:val="left" w:pos="142"/>
        </w:tabs>
        <w:spacing w:after="0" w:line="240" w:lineRule="auto"/>
        <w:ind w:left="4536"/>
        <w:jc w:val="both"/>
        <w:rPr>
          <w:rFonts w:ascii="Times New Roman" w:eastAsia="Times New Roman" w:hAnsi="Times New Roman"/>
          <w:bCs/>
          <w:sz w:val="24"/>
          <w:szCs w:val="24"/>
          <w:lang w:eastAsia="ru-RU"/>
        </w:rPr>
      </w:pPr>
    </w:p>
    <w:p w:rsidR="008E56B4" w:rsidRPr="008E56B4" w:rsidRDefault="008E56B4" w:rsidP="008E56B4">
      <w:pPr>
        <w:tabs>
          <w:tab w:val="left" w:pos="142"/>
        </w:tabs>
        <w:spacing w:after="0" w:line="240" w:lineRule="auto"/>
        <w:ind w:firstLine="709"/>
        <w:jc w:val="both"/>
        <w:rPr>
          <w:rFonts w:ascii="Times New Roman" w:eastAsia="Times New Roman" w:hAnsi="Times New Roman"/>
          <w:bCs/>
          <w:sz w:val="24"/>
          <w:szCs w:val="24"/>
          <w:lang w:eastAsia="ru-RU"/>
        </w:rPr>
      </w:pPr>
    </w:p>
    <w:p w:rsidR="00561F81" w:rsidRPr="00561F81" w:rsidRDefault="00561F81" w:rsidP="00561F81">
      <w:pPr>
        <w:spacing w:after="0" w:line="240" w:lineRule="auto"/>
        <w:jc w:val="center"/>
        <w:rPr>
          <w:rFonts w:ascii="Times New Roman" w:hAnsi="Times New Roman"/>
          <w:sz w:val="24"/>
          <w:szCs w:val="24"/>
        </w:rPr>
      </w:pPr>
      <w:r w:rsidRPr="00561F81">
        <w:rPr>
          <w:rFonts w:ascii="Times New Roman" w:hAnsi="Times New Roman"/>
          <w:sz w:val="24"/>
          <w:szCs w:val="24"/>
        </w:rPr>
        <w:t>ЗАКЛЮЧЕНИЕ</w:t>
      </w:r>
    </w:p>
    <w:p w:rsidR="00561F81" w:rsidRPr="00561F81" w:rsidRDefault="00561F81" w:rsidP="00561F81">
      <w:pPr>
        <w:spacing w:after="0" w:line="240" w:lineRule="auto"/>
        <w:jc w:val="center"/>
        <w:rPr>
          <w:rFonts w:ascii="Times New Roman" w:hAnsi="Times New Roman"/>
          <w:sz w:val="24"/>
          <w:szCs w:val="24"/>
        </w:rPr>
      </w:pPr>
      <w:r w:rsidRPr="00561F81">
        <w:rPr>
          <w:rFonts w:ascii="Times New Roman" w:hAnsi="Times New Roman"/>
          <w:sz w:val="24"/>
          <w:szCs w:val="24"/>
        </w:rPr>
        <w:t>о несоответствии представленных предвыборных агитационных материалов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561F81" w:rsidRPr="00561F81" w:rsidRDefault="00561F81" w:rsidP="00561F81">
      <w:pPr>
        <w:spacing w:after="0" w:line="240" w:lineRule="auto"/>
        <w:rPr>
          <w:rFonts w:ascii="Times New Roman" w:hAnsi="Times New Roman"/>
          <w:sz w:val="28"/>
          <w:szCs w:val="28"/>
        </w:rPr>
      </w:pPr>
    </w:p>
    <w:p w:rsidR="00561F81" w:rsidRPr="00561F81" w:rsidRDefault="00561F81" w:rsidP="00561F81">
      <w:pPr>
        <w:spacing w:after="0" w:line="240" w:lineRule="auto"/>
        <w:ind w:firstLine="709"/>
        <w:jc w:val="both"/>
        <w:rPr>
          <w:rFonts w:ascii="Times New Roman" w:hAnsi="Times New Roman"/>
          <w:sz w:val="24"/>
          <w:szCs w:val="24"/>
        </w:rPr>
      </w:pPr>
      <w:r w:rsidRPr="00561F81">
        <w:rPr>
          <w:rFonts w:ascii="Times New Roman" w:hAnsi="Times New Roman"/>
          <w:sz w:val="24"/>
          <w:szCs w:val="24"/>
        </w:rPr>
        <w:t>Я, ____________________________________________________________________ ,</w:t>
      </w:r>
    </w:p>
    <w:p w:rsidR="00561F81" w:rsidRPr="00561F81" w:rsidRDefault="00561F81" w:rsidP="00561F81">
      <w:pPr>
        <w:spacing w:after="0" w:line="240" w:lineRule="auto"/>
        <w:ind w:left="993" w:right="-1"/>
        <w:jc w:val="center"/>
        <w:rPr>
          <w:rFonts w:ascii="Times New Roman" w:hAnsi="Times New Roman"/>
          <w:sz w:val="24"/>
          <w:szCs w:val="24"/>
          <w:vertAlign w:val="superscript"/>
        </w:rPr>
      </w:pPr>
      <w:r w:rsidRPr="00561F81">
        <w:rPr>
          <w:rFonts w:ascii="Times New Roman" w:hAnsi="Times New Roman"/>
          <w:sz w:val="24"/>
          <w:szCs w:val="24"/>
          <w:vertAlign w:val="superscript"/>
        </w:rPr>
        <w:t>(Ф.И.О. (при наличии), должность (статус) в избирательной комиссии)</w:t>
      </w:r>
    </w:p>
    <w:p w:rsidR="00561F81" w:rsidRPr="00561F81" w:rsidRDefault="00561F81" w:rsidP="00561F81">
      <w:pPr>
        <w:spacing w:after="0" w:line="240" w:lineRule="auto"/>
        <w:ind w:right="-1"/>
        <w:rPr>
          <w:rFonts w:ascii="Times New Roman" w:hAnsi="Times New Roman"/>
          <w:sz w:val="20"/>
          <w:szCs w:val="20"/>
        </w:rPr>
      </w:pPr>
      <w:r w:rsidRPr="00561F81">
        <w:rPr>
          <w:rFonts w:ascii="Times New Roman" w:hAnsi="Times New Roman"/>
          <w:sz w:val="24"/>
          <w:szCs w:val="24"/>
        </w:rPr>
        <w:t>рассмотрев копию агитационного материала кандидата _____________________________</w:t>
      </w:r>
    </w:p>
    <w:p w:rsidR="00561F81" w:rsidRPr="00561F81" w:rsidRDefault="00561F81" w:rsidP="00561F81">
      <w:pPr>
        <w:suppressAutoHyphens/>
        <w:autoSpaceDE w:val="0"/>
        <w:autoSpaceDN w:val="0"/>
        <w:adjustRightInd w:val="0"/>
        <w:spacing w:after="0" w:line="240" w:lineRule="auto"/>
        <w:ind w:left="5812"/>
        <w:jc w:val="center"/>
        <w:rPr>
          <w:rFonts w:ascii="Times New Roman" w:eastAsia="Times New Roman" w:hAnsi="Times New Roman"/>
          <w:color w:val="000000"/>
          <w:sz w:val="24"/>
          <w:szCs w:val="24"/>
          <w:vertAlign w:val="superscript"/>
          <w:lang w:eastAsia="ru-RU"/>
        </w:rPr>
      </w:pPr>
      <w:r w:rsidRPr="00561F81">
        <w:rPr>
          <w:rFonts w:ascii="Times New Roman" w:eastAsia="Times New Roman" w:hAnsi="Times New Roman"/>
          <w:color w:val="000000"/>
          <w:sz w:val="24"/>
          <w:szCs w:val="24"/>
          <w:vertAlign w:val="superscript"/>
          <w:lang w:eastAsia="ru-RU"/>
        </w:rPr>
        <w:t>(Ф.И.О. (при наличии)  кандидата)</w:t>
      </w:r>
    </w:p>
    <w:p w:rsidR="00561F81" w:rsidRPr="00561F81" w:rsidRDefault="00561F81" w:rsidP="00561F81">
      <w:pPr>
        <w:spacing w:after="0" w:line="240" w:lineRule="auto"/>
        <w:jc w:val="both"/>
        <w:rPr>
          <w:rFonts w:ascii="Times New Roman" w:hAnsi="Times New Roman"/>
          <w:sz w:val="24"/>
          <w:szCs w:val="24"/>
        </w:rPr>
      </w:pPr>
      <w:r w:rsidRPr="00561F81">
        <w:rPr>
          <w:rFonts w:ascii="Times New Roman" w:hAnsi="Times New Roman"/>
          <w:sz w:val="24"/>
          <w:szCs w:val="24"/>
        </w:rPr>
        <w:t>_____________________________________________________________________________</w:t>
      </w:r>
    </w:p>
    <w:p w:rsidR="00561F81" w:rsidRPr="00561F81" w:rsidRDefault="00561F81" w:rsidP="00561F81">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(вид (аудиоролик, видеоролик, статья), наименование материала)</w:t>
      </w:r>
    </w:p>
    <w:p w:rsidR="00561F81" w:rsidRPr="00561F81" w:rsidRDefault="00561F81" w:rsidP="00561F81">
      <w:pPr>
        <w:spacing w:after="0" w:line="240" w:lineRule="auto"/>
        <w:jc w:val="both"/>
        <w:rPr>
          <w:rFonts w:ascii="Times New Roman" w:hAnsi="Times New Roman"/>
          <w:sz w:val="24"/>
          <w:szCs w:val="24"/>
        </w:rPr>
      </w:pPr>
      <w:r w:rsidRPr="00561F81">
        <w:rPr>
          <w:rFonts w:ascii="Times New Roman" w:hAnsi="Times New Roman"/>
          <w:sz w:val="24"/>
          <w:szCs w:val="24"/>
        </w:rPr>
        <w:t>предназначенного для распространения на теле-, радиоканале / в периодическом печатном</w:t>
      </w:r>
    </w:p>
    <w:p w:rsidR="00561F81" w:rsidRPr="00561F81" w:rsidRDefault="00561F81" w:rsidP="00561F81">
      <w:pPr>
        <w:spacing w:after="0" w:line="240" w:lineRule="auto"/>
        <w:ind w:left="4395"/>
        <w:jc w:val="center"/>
        <w:rPr>
          <w:rFonts w:ascii="Times New Roman" w:hAnsi="Times New Roman"/>
          <w:sz w:val="24"/>
          <w:szCs w:val="24"/>
          <w:vertAlign w:val="superscript"/>
        </w:rPr>
      </w:pPr>
      <w:r w:rsidRPr="00561F81">
        <w:rPr>
          <w:rFonts w:ascii="Times New Roman" w:hAnsi="Times New Roman"/>
          <w:sz w:val="24"/>
          <w:szCs w:val="24"/>
          <w:vertAlign w:val="superscript"/>
        </w:rPr>
        <w:t>(нужное подчеркнуть)</w:t>
      </w:r>
    </w:p>
    <w:p w:rsidR="00561F81" w:rsidRPr="00561F81" w:rsidRDefault="00561F81" w:rsidP="00561F81">
      <w:pPr>
        <w:spacing w:after="0" w:line="240" w:lineRule="auto"/>
        <w:jc w:val="both"/>
        <w:rPr>
          <w:rFonts w:ascii="Times New Roman" w:hAnsi="Times New Roman"/>
          <w:sz w:val="24"/>
          <w:szCs w:val="24"/>
        </w:rPr>
      </w:pPr>
      <w:r w:rsidRPr="00561F81">
        <w:rPr>
          <w:rFonts w:ascii="Times New Roman" w:hAnsi="Times New Roman"/>
          <w:sz w:val="24"/>
          <w:szCs w:val="24"/>
        </w:rPr>
        <w:t>издании ________________ в период избирательной кампании ________________________</w:t>
      </w:r>
    </w:p>
    <w:p w:rsidR="00561F81" w:rsidRPr="00561F81" w:rsidRDefault="00561F81" w:rsidP="00561F81">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(наименование СМИ)                                                                            (наименование избирательной</w:t>
      </w:r>
    </w:p>
    <w:p w:rsidR="00561F81" w:rsidRPr="00561F81" w:rsidRDefault="00561F81" w:rsidP="00561F81">
      <w:pPr>
        <w:spacing w:after="0" w:line="240" w:lineRule="auto"/>
        <w:jc w:val="both"/>
        <w:rPr>
          <w:rFonts w:ascii="Times New Roman" w:hAnsi="Times New Roman"/>
          <w:sz w:val="24"/>
          <w:szCs w:val="24"/>
        </w:rPr>
      </w:pPr>
      <w:r w:rsidRPr="00561F81">
        <w:rPr>
          <w:rFonts w:ascii="Times New Roman" w:hAnsi="Times New Roman"/>
          <w:sz w:val="24"/>
          <w:szCs w:val="24"/>
        </w:rPr>
        <w:t>_____________________________________________________________________________</w:t>
      </w:r>
    </w:p>
    <w:p w:rsidR="00561F81" w:rsidRPr="00561F81" w:rsidRDefault="00561F81" w:rsidP="00561F81">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кампании)</w:t>
      </w:r>
    </w:p>
    <w:p w:rsidR="00561F81" w:rsidRPr="00561F81" w:rsidRDefault="00561F81" w:rsidP="00561F81">
      <w:pPr>
        <w:spacing w:after="0" w:line="240" w:lineRule="auto"/>
        <w:jc w:val="both"/>
        <w:rPr>
          <w:rFonts w:ascii="Times New Roman" w:hAnsi="Times New Roman"/>
          <w:sz w:val="24"/>
          <w:szCs w:val="24"/>
        </w:rPr>
      </w:pPr>
      <w:r w:rsidRPr="00561F81">
        <w:rPr>
          <w:rFonts w:ascii="Times New Roman" w:hAnsi="Times New Roman"/>
          <w:sz w:val="24"/>
          <w:szCs w:val="24"/>
        </w:rPr>
        <w:t xml:space="preserve">_____________________________________________________________________________, и представленного в ________________________________________________ __.__.20__ г. </w:t>
      </w:r>
    </w:p>
    <w:p w:rsidR="00561F81" w:rsidRPr="00561F81" w:rsidRDefault="00561F81" w:rsidP="00561F81">
      <w:pPr>
        <w:spacing w:after="0" w:line="240" w:lineRule="auto"/>
        <w:ind w:left="2127" w:right="1417"/>
        <w:jc w:val="center"/>
        <w:rPr>
          <w:rFonts w:ascii="Times New Roman" w:hAnsi="Times New Roman"/>
          <w:sz w:val="24"/>
          <w:szCs w:val="24"/>
          <w:vertAlign w:val="superscript"/>
        </w:rPr>
      </w:pPr>
      <w:r w:rsidRPr="00561F81">
        <w:rPr>
          <w:rFonts w:ascii="Times New Roman" w:hAnsi="Times New Roman"/>
          <w:sz w:val="24"/>
          <w:szCs w:val="24"/>
          <w:vertAlign w:val="superscript"/>
        </w:rPr>
        <w:t>(наименование избирательной комиссии)</w:t>
      </w:r>
    </w:p>
    <w:p w:rsidR="00561F81" w:rsidRPr="00561F81" w:rsidRDefault="00561F81" w:rsidP="00561F81">
      <w:pPr>
        <w:spacing w:after="0" w:line="240" w:lineRule="auto"/>
        <w:jc w:val="both"/>
        <w:rPr>
          <w:rFonts w:ascii="Times New Roman" w:hAnsi="Times New Roman"/>
          <w:sz w:val="24"/>
          <w:szCs w:val="24"/>
        </w:rPr>
      </w:pPr>
      <w:r w:rsidRPr="00561F81">
        <w:rPr>
          <w:rFonts w:ascii="Times New Roman" w:hAnsi="Times New Roman"/>
          <w:sz w:val="24"/>
          <w:szCs w:val="24"/>
        </w:rPr>
        <w:t xml:space="preserve">вх. № ____, проверив соблюдение следующих положений Федерального закона </w:t>
      </w:r>
      <w:r w:rsidRPr="00561F81">
        <w:rPr>
          <w:rFonts w:ascii="Times New Roman" w:hAnsi="Times New Roman"/>
          <w:sz w:val="24"/>
          <w:szCs w:val="24"/>
        </w:rPr>
        <w:br/>
        <w:t xml:space="preserve">от 12.06.2002 № 67-ФЗ «Об основных гарантиях избирательных прав и права на участие </w:t>
      </w:r>
      <w:r w:rsidRPr="00561F81">
        <w:rPr>
          <w:rFonts w:ascii="Times New Roman" w:hAnsi="Times New Roman"/>
          <w:sz w:val="24"/>
          <w:szCs w:val="24"/>
        </w:rPr>
        <w:br/>
        <w:t>в референдуме граждан Российской Федерации», установил:</w:t>
      </w:r>
    </w:p>
    <w:p w:rsidR="00561F81" w:rsidRPr="00561F81" w:rsidRDefault="00561F81" w:rsidP="00561F81">
      <w:pPr>
        <w:spacing w:after="0" w:line="240" w:lineRule="auto"/>
        <w:jc w:val="both"/>
        <w:rPr>
          <w:rFonts w:ascii="Times New Roman" w:hAnsi="Times New Roman"/>
          <w:sz w:val="28"/>
          <w:szCs w:val="28"/>
        </w:rPr>
      </w:pP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8"/>
        <w:gridCol w:w="4947"/>
        <w:gridCol w:w="3620"/>
      </w:tblGrid>
      <w:tr w:rsidR="00561F81" w:rsidRPr="00561F81" w:rsidTr="00561F81">
        <w:trPr>
          <w:tblHeader/>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uppressAutoHyphens/>
              <w:spacing w:after="0" w:line="240" w:lineRule="auto"/>
              <w:jc w:val="center"/>
              <w:rPr>
                <w:rFonts w:ascii="Times New Roman" w:eastAsia="Times New Roman" w:hAnsi="Times New Roman"/>
                <w:color w:val="000000"/>
                <w:sz w:val="24"/>
                <w:szCs w:val="24"/>
                <w:lang w:eastAsia="ru-RU"/>
              </w:rPr>
            </w:pPr>
            <w:r w:rsidRPr="00561F81">
              <w:rPr>
                <w:rFonts w:ascii="Times New Roman" w:eastAsia="Times New Roman" w:hAnsi="Times New Roman"/>
                <w:color w:val="000000"/>
                <w:sz w:val="24"/>
                <w:szCs w:val="24"/>
                <w:lang w:eastAsia="ru-RU"/>
              </w:rPr>
              <w:t>№ п/п</w:t>
            </w:r>
          </w:p>
        </w:tc>
        <w:tc>
          <w:tcPr>
            <w:tcW w:w="4945"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uppressAutoHyphens/>
              <w:spacing w:after="0" w:line="240" w:lineRule="auto"/>
              <w:jc w:val="center"/>
              <w:rPr>
                <w:rFonts w:ascii="Times New Roman" w:eastAsia="Times New Roman" w:hAnsi="Times New Roman"/>
                <w:color w:val="000000"/>
                <w:sz w:val="24"/>
                <w:szCs w:val="24"/>
                <w:lang w:eastAsia="ru-RU"/>
              </w:rPr>
            </w:pPr>
            <w:r w:rsidRPr="00561F81">
              <w:rPr>
                <w:rFonts w:ascii="Times New Roman" w:eastAsia="Times New Roman" w:hAnsi="Times New Roman"/>
                <w:color w:val="000000"/>
                <w:sz w:val="24"/>
                <w:szCs w:val="24"/>
                <w:lang w:eastAsia="ru-RU"/>
              </w:rPr>
              <w:t>Требование законодательства о выборах при изготовлении агитационного материала</w:t>
            </w:r>
          </w:p>
        </w:tc>
        <w:tc>
          <w:tcPr>
            <w:tcW w:w="3618"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uppressAutoHyphens/>
              <w:spacing w:after="0" w:line="240" w:lineRule="auto"/>
              <w:jc w:val="center"/>
              <w:rPr>
                <w:rFonts w:ascii="Times New Roman" w:eastAsia="Times New Roman" w:hAnsi="Times New Roman"/>
                <w:color w:val="000000"/>
                <w:sz w:val="24"/>
                <w:szCs w:val="24"/>
                <w:lang w:eastAsia="ru-RU"/>
              </w:rPr>
            </w:pPr>
            <w:r w:rsidRPr="00561F81">
              <w:rPr>
                <w:rFonts w:ascii="Times New Roman" w:eastAsia="Times New Roman" w:hAnsi="Times New Roman"/>
                <w:color w:val="000000"/>
                <w:sz w:val="24"/>
                <w:szCs w:val="24"/>
                <w:lang w:eastAsia="ru-RU"/>
              </w:rPr>
              <w:t>Суть допущенного нарушения</w:t>
            </w:r>
          </w:p>
          <w:p w:rsidR="00561F81" w:rsidRPr="00561F81" w:rsidRDefault="00561F81" w:rsidP="00561F81">
            <w:pPr>
              <w:suppressAutoHyphens/>
              <w:spacing w:after="0" w:line="240" w:lineRule="auto"/>
              <w:jc w:val="center"/>
              <w:rPr>
                <w:rFonts w:ascii="Times New Roman" w:eastAsia="Times New Roman" w:hAnsi="Times New Roman"/>
                <w:color w:val="000000"/>
                <w:sz w:val="24"/>
                <w:szCs w:val="24"/>
                <w:lang w:eastAsia="ru-RU"/>
              </w:rPr>
            </w:pPr>
            <w:r w:rsidRPr="00561F81">
              <w:rPr>
                <w:rFonts w:ascii="Times New Roman" w:eastAsia="Times New Roman" w:hAnsi="Times New Roman"/>
                <w:color w:val="000000"/>
                <w:sz w:val="24"/>
                <w:szCs w:val="24"/>
                <w:lang w:eastAsia="ru-RU"/>
              </w:rPr>
              <w:t>(краткое описание, ссылка на статью закона, которые были нарушены)</w:t>
            </w:r>
          </w:p>
        </w:tc>
      </w:tr>
      <w:tr w:rsidR="00561F81" w:rsidRPr="00561F81" w:rsidTr="00561F81">
        <w:trPr>
          <w:tblHeader/>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uppressAutoHyphens/>
              <w:spacing w:after="0" w:line="240" w:lineRule="auto"/>
              <w:jc w:val="center"/>
              <w:rPr>
                <w:rFonts w:ascii="Times New Roman" w:eastAsia="Times New Roman" w:hAnsi="Times New Roman"/>
                <w:color w:val="000000"/>
                <w:sz w:val="20"/>
                <w:szCs w:val="20"/>
                <w:lang w:eastAsia="ru-RU"/>
              </w:rPr>
            </w:pPr>
            <w:r w:rsidRPr="00561F81">
              <w:rPr>
                <w:rFonts w:ascii="Times New Roman" w:eastAsia="Times New Roman" w:hAnsi="Times New Roman"/>
                <w:color w:val="000000"/>
                <w:sz w:val="20"/>
                <w:szCs w:val="20"/>
                <w:lang w:eastAsia="ru-RU"/>
              </w:rPr>
              <w:t>1</w:t>
            </w:r>
          </w:p>
        </w:tc>
        <w:tc>
          <w:tcPr>
            <w:tcW w:w="4945"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autoSpaceDE w:val="0"/>
              <w:autoSpaceDN w:val="0"/>
              <w:adjustRightInd w:val="0"/>
              <w:spacing w:after="0" w:line="240" w:lineRule="auto"/>
              <w:ind w:firstLine="540"/>
              <w:jc w:val="center"/>
              <w:rPr>
                <w:rFonts w:ascii="Times New Roman" w:hAnsi="Times New Roman"/>
                <w:sz w:val="20"/>
                <w:szCs w:val="20"/>
                <w:lang w:eastAsia="ru-RU"/>
              </w:rPr>
            </w:pPr>
            <w:r w:rsidRPr="00561F81">
              <w:rPr>
                <w:rFonts w:ascii="Times New Roman" w:hAnsi="Times New Roman"/>
                <w:sz w:val="20"/>
                <w:szCs w:val="20"/>
                <w:lang w:eastAsia="ru-RU"/>
              </w:rPr>
              <w:t>2</w:t>
            </w:r>
          </w:p>
        </w:tc>
        <w:tc>
          <w:tcPr>
            <w:tcW w:w="3618"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uppressAutoHyphens/>
              <w:spacing w:after="0" w:line="240" w:lineRule="auto"/>
              <w:jc w:val="center"/>
              <w:rPr>
                <w:rFonts w:ascii="Times New Roman" w:eastAsia="Times New Roman" w:hAnsi="Times New Roman"/>
                <w:color w:val="000000"/>
                <w:sz w:val="20"/>
                <w:szCs w:val="20"/>
                <w:lang w:eastAsia="ru-RU"/>
              </w:rPr>
            </w:pPr>
            <w:r w:rsidRPr="00561F81">
              <w:rPr>
                <w:rFonts w:ascii="Times New Roman" w:eastAsia="Times New Roman" w:hAnsi="Times New Roman"/>
                <w:color w:val="000000"/>
                <w:sz w:val="20"/>
                <w:szCs w:val="20"/>
                <w:lang w:eastAsia="ru-RU"/>
              </w:rPr>
              <w:t>3</w:t>
            </w: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0B6356" w:rsidRPr="000B6356" w:rsidRDefault="000B6356" w:rsidP="000B6356">
            <w:pPr>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 xml:space="preserve">      </w:t>
            </w:r>
            <w:r w:rsidRPr="000B6356">
              <w:rPr>
                <w:rFonts w:ascii="Times New Roman" w:hAnsi="Times New Roman"/>
                <w:lang w:eastAsia="ru-RU"/>
              </w:rPr>
              <w:t xml:space="preserve">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 </w:t>
            </w:r>
            <w:r w:rsidRPr="000B6356">
              <w:rPr>
                <w:rFonts w:ascii="Times New Roman" w:hAnsi="Times New Roman"/>
                <w:lang w:eastAsia="ru-RU"/>
              </w:rPr>
              <w:cr/>
            </w:r>
            <w:r>
              <w:rPr>
                <w:rFonts w:ascii="Times New Roman" w:hAnsi="Times New Roman"/>
                <w:lang w:eastAsia="ru-RU"/>
              </w:rPr>
              <w:t xml:space="preserve">      </w:t>
            </w:r>
            <w:r w:rsidRPr="000B6356">
              <w:rPr>
                <w:rFonts w:ascii="Times New Roman" w:hAnsi="Times New Roman"/>
                <w:lang w:eastAsia="ru-RU"/>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0B6356" w:rsidRPr="000B6356" w:rsidRDefault="000B6356" w:rsidP="000B6356">
            <w:pPr>
              <w:autoSpaceDE w:val="0"/>
              <w:autoSpaceDN w:val="0"/>
              <w:adjustRightInd w:val="0"/>
              <w:spacing w:after="0" w:line="240" w:lineRule="auto"/>
              <w:jc w:val="both"/>
              <w:rPr>
                <w:rFonts w:ascii="Times New Roman" w:hAnsi="Times New Roman"/>
                <w:lang w:eastAsia="ru-RU"/>
              </w:rPr>
            </w:pPr>
            <w:r w:rsidRPr="000B6356">
              <w:rPr>
                <w:rFonts w:ascii="Times New Roman" w:hAnsi="Times New Roman"/>
                <w:lang w:eastAsia="ru-RU"/>
              </w:rPr>
              <w:lastRenderedPageBreak/>
              <w:t>(п. 9</w:t>
            </w:r>
            <w:r w:rsidRPr="000B6356">
              <w:rPr>
                <w:rFonts w:ascii="Times New Roman" w:hAnsi="Times New Roman"/>
                <w:vertAlign w:val="superscript"/>
                <w:lang w:eastAsia="ru-RU"/>
              </w:rPr>
              <w:t>4</w:t>
            </w:r>
            <w:r w:rsidRPr="000B6356">
              <w:rPr>
                <w:rFonts w:ascii="Times New Roman" w:hAnsi="Times New Roman"/>
                <w:lang w:eastAsia="ru-RU"/>
              </w:rPr>
              <w:t xml:space="preserve"> ст. 48 Федерального закона от 12.06.2002 </w:t>
            </w:r>
          </w:p>
          <w:p w:rsidR="00561F81" w:rsidRPr="00561F81" w:rsidRDefault="000B6356" w:rsidP="000B6356">
            <w:pPr>
              <w:autoSpaceDE w:val="0"/>
              <w:autoSpaceDN w:val="0"/>
              <w:adjustRightInd w:val="0"/>
              <w:spacing w:after="0" w:line="240" w:lineRule="auto"/>
              <w:jc w:val="both"/>
              <w:rPr>
                <w:rFonts w:ascii="Times New Roman" w:hAnsi="Times New Roman"/>
                <w:lang w:eastAsia="ru-RU"/>
              </w:rPr>
            </w:pPr>
            <w:r w:rsidRPr="000B6356">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0B6356" w:rsidRPr="009F724E" w:rsidRDefault="000B6356" w:rsidP="000B6356">
            <w:pPr>
              <w:autoSpaceDE w:val="0"/>
              <w:autoSpaceDN w:val="0"/>
              <w:adjustRightInd w:val="0"/>
              <w:spacing w:after="0" w:line="240" w:lineRule="auto"/>
              <w:ind w:firstLine="540"/>
              <w:jc w:val="both"/>
              <w:rPr>
                <w:rFonts w:ascii="Times New Roman" w:hAnsi="Times New Roman"/>
                <w:lang w:eastAsia="ru-RU"/>
              </w:rPr>
            </w:pPr>
            <w:r w:rsidRPr="009F724E">
              <w:rPr>
                <w:rFonts w:ascii="Times New Roman" w:hAnsi="Times New Roman"/>
                <w:lang w:eastAsia="ru-RU"/>
              </w:rPr>
              <w:t>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w:t>
            </w:r>
          </w:p>
          <w:p w:rsidR="000B6356" w:rsidRPr="009F724E" w:rsidRDefault="000B6356" w:rsidP="000B6356">
            <w:pPr>
              <w:autoSpaceDE w:val="0"/>
              <w:autoSpaceDN w:val="0"/>
              <w:adjustRightInd w:val="0"/>
              <w:spacing w:after="0" w:line="240" w:lineRule="auto"/>
              <w:ind w:firstLine="540"/>
              <w:jc w:val="both"/>
              <w:rPr>
                <w:rFonts w:ascii="Times New Roman" w:hAnsi="Times New Roman"/>
                <w:lang w:eastAsia="ru-RU"/>
              </w:rPr>
            </w:pPr>
            <w:r w:rsidRPr="009F724E">
              <w:rPr>
                <w:rFonts w:ascii="Times New Roman" w:hAnsi="Times New Roman"/>
                <w:lang w:eastAsia="ru-RU"/>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0B6356" w:rsidRDefault="000B6356" w:rsidP="000B6356">
            <w:pPr>
              <w:autoSpaceDE w:val="0"/>
              <w:autoSpaceDN w:val="0"/>
              <w:adjustRightInd w:val="0"/>
              <w:spacing w:after="0" w:line="240" w:lineRule="auto"/>
              <w:ind w:firstLine="585"/>
              <w:jc w:val="both"/>
              <w:rPr>
                <w:rFonts w:ascii="Times New Roman" w:hAnsi="Times New Roman"/>
                <w:lang w:eastAsia="ru-RU"/>
              </w:rPr>
            </w:pPr>
            <w:r w:rsidRPr="009F724E">
              <w:rPr>
                <w:rFonts w:ascii="Times New Roman" w:hAnsi="Times New Roman"/>
                <w:lang w:eastAsia="ru-RU"/>
              </w:rPr>
              <w:t xml:space="preserve">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являющегося иностранным агентом, использовано в агитационном материале. </w:t>
            </w:r>
          </w:p>
          <w:p w:rsidR="00561F81" w:rsidRPr="00561F81" w:rsidRDefault="000B6356" w:rsidP="000B6356">
            <w:pPr>
              <w:autoSpaceDE w:val="0"/>
              <w:autoSpaceDN w:val="0"/>
              <w:adjustRightInd w:val="0"/>
              <w:spacing w:after="0" w:line="240" w:lineRule="auto"/>
              <w:jc w:val="both"/>
              <w:rPr>
                <w:rFonts w:ascii="Times New Roman" w:hAnsi="Times New Roman"/>
                <w:lang w:eastAsia="ru-RU"/>
              </w:rPr>
            </w:pPr>
            <w:r w:rsidRPr="006F5399">
              <w:rPr>
                <w:rFonts w:ascii="Times New Roman" w:hAnsi="Times New Roman"/>
                <w:lang w:eastAsia="ru-RU"/>
              </w:rPr>
              <w:t>(</w:t>
            </w:r>
            <w:r>
              <w:rPr>
                <w:rFonts w:ascii="Times New Roman" w:hAnsi="Times New Roman"/>
                <w:lang w:eastAsia="ru-RU"/>
              </w:rPr>
              <w:t>п. 9</w:t>
            </w:r>
            <w:r w:rsidRPr="009E6390">
              <w:rPr>
                <w:rFonts w:ascii="Times New Roman" w:hAnsi="Times New Roman"/>
                <w:vertAlign w:val="superscript"/>
                <w:lang w:eastAsia="ru-RU"/>
              </w:rPr>
              <w:t>5</w:t>
            </w:r>
            <w:r w:rsidRPr="006F5399">
              <w:rPr>
                <w:rFonts w:ascii="Times New Roman" w:hAnsi="Times New Roman"/>
                <w:lang w:eastAsia="ru-RU"/>
              </w:rPr>
              <w:t xml:space="preserve"> ст. </w:t>
            </w:r>
            <w:r>
              <w:rPr>
                <w:rFonts w:ascii="Times New Roman" w:hAnsi="Times New Roman"/>
                <w:lang w:eastAsia="ru-RU"/>
              </w:rPr>
              <w:t>48</w:t>
            </w:r>
            <w:r w:rsidRPr="006F5399">
              <w:rPr>
                <w:rFonts w:ascii="Times New Roman" w:hAnsi="Times New Roman"/>
                <w:lang w:eastAsia="ru-RU"/>
              </w:rPr>
              <w:t xml:space="preserve"> Федерального закона от </w:t>
            </w:r>
            <w:r>
              <w:rPr>
                <w:rFonts w:ascii="Times New Roman" w:hAnsi="Times New Roman"/>
                <w:lang w:eastAsia="ru-RU"/>
              </w:rPr>
              <w:t>12.06.2002</w:t>
            </w:r>
            <w:r w:rsidRPr="006F5399">
              <w:rPr>
                <w:rFonts w:ascii="Times New Roman" w:hAnsi="Times New Roman"/>
                <w:lang w:eastAsia="ru-RU"/>
              </w:rPr>
              <w:t xml:space="preserve"> </w:t>
            </w:r>
            <w:r>
              <w:rPr>
                <w:rFonts w:ascii="Times New Roman" w:hAnsi="Times New Roman"/>
                <w:lang w:eastAsia="ru-RU"/>
              </w:rPr>
              <w:br/>
            </w:r>
            <w:r w:rsidRPr="006F5399">
              <w:rPr>
                <w:rFonts w:ascii="Times New Roman" w:hAnsi="Times New Roman"/>
                <w:lang w:eastAsia="ru-RU"/>
              </w:rPr>
              <w:t xml:space="preserve">№ </w:t>
            </w:r>
            <w:r>
              <w:rPr>
                <w:rFonts w:ascii="Times New Roman" w:hAnsi="Times New Roman"/>
                <w:lang w:eastAsia="ru-RU"/>
              </w:rPr>
              <w:t>67</w:t>
            </w:r>
            <w:r w:rsidRPr="006F5399">
              <w:rPr>
                <w:rFonts w:ascii="Times New Roman" w:hAnsi="Times New Roman"/>
                <w:lang w:eastAsia="ru-RU"/>
              </w:rPr>
              <w:t>-ФЗ)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 xml:space="preserve">Отсутствие в агитационном материале высказываний физического лица, не имеющего права проводить предвыборную агитацию, </w:t>
            </w:r>
            <w:r w:rsidRPr="00561F81">
              <w:rPr>
                <w:rFonts w:ascii="Times New Roman" w:hAnsi="Times New Roman"/>
                <w:lang w:eastAsia="ru-RU"/>
              </w:rPr>
              <w:br/>
              <w:t>об избирательном объединении, выдвинувшем кандидатов по одномандатным (многомандатным) округам, о кандидате (кандидатах).</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(п. 6, 7, 8, 8</w:t>
            </w:r>
            <w:r w:rsidRPr="00561F81">
              <w:rPr>
                <w:rFonts w:ascii="Times New Roman" w:hAnsi="Times New Roman"/>
                <w:vertAlign w:val="superscript"/>
                <w:lang w:eastAsia="ru-RU"/>
              </w:rPr>
              <w:t>2</w:t>
            </w:r>
            <w:r w:rsidRPr="00561F81">
              <w:rPr>
                <w:rFonts w:ascii="Times New Roman" w:hAnsi="Times New Roman"/>
                <w:lang w:eastAsia="ru-RU"/>
              </w:rPr>
              <w:t xml:space="preserve"> ст. 48 Федерального закона </w:t>
            </w:r>
            <w:r w:rsidRPr="00561F81">
              <w:rPr>
                <w:rFonts w:ascii="Times New Roman" w:hAnsi="Times New Roman"/>
                <w:lang w:eastAsia="ru-RU"/>
              </w:rPr>
              <w:br/>
              <w:t>от 12.06.2002 №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документа, подтверждающего такое согласие, в комиссию, кроме следующих случаев:</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 xml:space="preserve">–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w:t>
            </w:r>
            <w:r w:rsidRPr="00561F81">
              <w:rPr>
                <w:rFonts w:ascii="Times New Roman" w:hAnsi="Times New Roman"/>
                <w:lang w:eastAsia="ru-RU"/>
              </w:rPr>
              <w:lastRenderedPageBreak/>
              <w:t>изготовленных и распространенных в соответствии с законом.</w:t>
            </w:r>
          </w:p>
          <w:p w:rsidR="00561F81" w:rsidRPr="00561F81" w:rsidRDefault="00561F81" w:rsidP="00561F81">
            <w:pPr>
              <w:autoSpaceDE w:val="0"/>
              <w:autoSpaceDN w:val="0"/>
              <w:adjustRightInd w:val="0"/>
              <w:spacing w:after="0" w:line="240" w:lineRule="auto"/>
              <w:jc w:val="both"/>
              <w:rPr>
                <w:rFonts w:ascii="Times New Roman" w:eastAsia="Times New Roman" w:hAnsi="Times New Roman"/>
                <w:color w:val="000000"/>
                <w:lang w:eastAsia="ru-RU"/>
              </w:rPr>
            </w:pPr>
            <w:r w:rsidRPr="00561F81">
              <w:rPr>
                <w:rFonts w:ascii="Times New Roman" w:hAnsi="Times New Roman"/>
                <w:lang w:eastAsia="ru-RU"/>
              </w:rPr>
              <w:t xml:space="preserve">(п. 9 ст. 48 Федерального закона от 12.06.2002 </w:t>
            </w:r>
            <w:r w:rsidRPr="00561F81">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 xml:space="preserve">Соблюдение порядка использования </w:t>
            </w:r>
            <w:r w:rsidRPr="00561F81">
              <w:rPr>
                <w:rFonts w:ascii="Times New Roman" w:hAnsi="Times New Roman"/>
                <w:lang w:eastAsia="ru-RU"/>
              </w:rPr>
              <w:br/>
              <w:t>в агитационном материале изображений физического лица.</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Запрещается использовать изображения лиц, не достигших на день голосования возраста 18 лет.</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Кандидат вправе использовать только свои изображения, в том числе среди неопределенного круга лиц.</w:t>
            </w:r>
          </w:p>
          <w:p w:rsidR="00561F81" w:rsidRPr="00561F81" w:rsidRDefault="00561F81" w:rsidP="00561F81">
            <w:pPr>
              <w:autoSpaceDE w:val="0"/>
              <w:autoSpaceDN w:val="0"/>
              <w:adjustRightInd w:val="0"/>
              <w:spacing w:after="0" w:line="240" w:lineRule="auto"/>
              <w:jc w:val="both"/>
              <w:rPr>
                <w:rFonts w:ascii="Times New Roman" w:eastAsia="Times New Roman" w:hAnsi="Times New Roman"/>
                <w:color w:val="000000"/>
                <w:lang w:eastAsia="ru-RU"/>
              </w:rPr>
            </w:pPr>
            <w:r w:rsidRPr="00561F81">
              <w:rPr>
                <w:rFonts w:ascii="Times New Roman" w:hAnsi="Times New Roman"/>
                <w:lang w:eastAsia="ru-RU"/>
              </w:rPr>
              <w:t>(п. 6, 9</w:t>
            </w:r>
            <w:r w:rsidRPr="00561F81">
              <w:rPr>
                <w:rFonts w:ascii="Times New Roman" w:hAnsi="Times New Roman"/>
                <w:vertAlign w:val="superscript"/>
                <w:lang w:eastAsia="ru-RU"/>
              </w:rPr>
              <w:t>1</w:t>
            </w:r>
            <w:r w:rsidRPr="00561F81">
              <w:rPr>
                <w:rFonts w:ascii="Times New Roman" w:hAnsi="Times New Roman"/>
                <w:lang w:eastAsia="ru-RU"/>
              </w:rPr>
              <w:t xml:space="preserve"> ст. 48 Федерального закона от 12.06.2002 №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 xml:space="preserve">(пп. «б» п. 7 ст. 48 Федерального закона </w:t>
            </w:r>
            <w:r w:rsidRPr="00561F81">
              <w:rPr>
                <w:rFonts w:ascii="Times New Roman" w:hAnsi="Times New Roman"/>
                <w:lang w:eastAsia="ru-RU"/>
              </w:rPr>
              <w:br/>
              <w:t>от 12.06.2012 №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Отсутствие в агитационном материале</w:t>
            </w:r>
            <w:r w:rsidRPr="00561F81">
              <w:t xml:space="preserve"> </w:t>
            </w:r>
            <w:r w:rsidRPr="00561F81">
              <w:rPr>
                <w:rFonts w:ascii="Times New Roman" w:hAnsi="Times New Roman"/>
                <w:lang w:eastAsia="ru-RU"/>
              </w:rPr>
              <w:t>предвыборной агитации за других зарегистрированных кандидатов.</w:t>
            </w:r>
          </w:p>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При этом</w:t>
            </w:r>
            <w:r w:rsidRPr="00561F81">
              <w:rPr>
                <w:rFonts w:ascii="Times New Roman" w:hAnsi="Times New Roman"/>
              </w:rPr>
              <w:t xml:space="preserve"> зарегистрированный</w:t>
            </w:r>
            <w:r w:rsidRPr="00561F81">
              <w:t xml:space="preserve"> </w:t>
            </w:r>
            <w:r w:rsidRPr="00561F81">
              <w:rPr>
                <w:rFonts w:ascii="Times New Roman" w:hAnsi="Times New Roman"/>
                <w:lang w:eastAsia="ru-RU"/>
              </w:rPr>
              <w:t>кандидат, выдвинутый избирательным объединением, вправе использовать 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 xml:space="preserve">(п. 2 ст. 50 Федерального закона от 12.06.2012 </w:t>
            </w:r>
            <w:r w:rsidRPr="00561F81">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Представление в избирательную комиссию информации о том, изображение какого кандидата использовано в соответствующем агитационном материале (в случае использования изображений кандидата в агитационном материале).</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(п. 11</w:t>
            </w:r>
            <w:r w:rsidRPr="00561F81">
              <w:rPr>
                <w:rFonts w:ascii="Times New Roman" w:hAnsi="Times New Roman"/>
                <w:vertAlign w:val="superscript"/>
                <w:lang w:eastAsia="ru-RU"/>
              </w:rPr>
              <w:t>1</w:t>
            </w:r>
            <w:r w:rsidRPr="00561F81">
              <w:rPr>
                <w:rFonts w:ascii="Times New Roman" w:hAnsi="Times New Roman"/>
                <w:lang w:eastAsia="ru-RU"/>
              </w:rPr>
              <w:t xml:space="preserve"> ст. 50 Федерального закона от 12.06.2002 </w:t>
            </w:r>
            <w:r w:rsidRPr="00561F81">
              <w:rPr>
                <w:rFonts w:ascii="Times New Roman" w:hAnsi="Times New Roman"/>
                <w:lang w:eastAsia="ru-RU"/>
              </w:rPr>
              <w:br/>
            </w:r>
            <w:r w:rsidRPr="00561F81">
              <w:rPr>
                <w:rFonts w:ascii="Times New Roman" w:hAnsi="Times New Roman"/>
                <w:lang w:eastAsia="ru-RU"/>
              </w:rPr>
              <w:lastRenderedPageBreak/>
              <w:t>№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 xml:space="preserve">Отсутствие в агитационном материале призывов к совершению деяний, определяемых в </w:t>
            </w:r>
            <w:hyperlink r:id="rId13" w:history="1">
              <w:r w:rsidRPr="00561F81">
                <w:rPr>
                  <w:rFonts w:ascii="Times New Roman" w:hAnsi="Times New Roman"/>
                  <w:lang w:eastAsia="ru-RU"/>
                </w:rPr>
                <w:t>ст. 1</w:t>
              </w:r>
            </w:hyperlink>
            <w:r w:rsidRPr="00561F81">
              <w:rPr>
                <w:rFonts w:ascii="Times New Roman" w:hAnsi="Times New Roman"/>
                <w:lang w:eastAsia="ru-RU"/>
              </w:rPr>
              <w:t xml:space="preserve"> Федерального закона от 25.07.2002 </w:t>
            </w:r>
            <w:r w:rsidRPr="00561F81">
              <w:rPr>
                <w:rFonts w:ascii="Times New Roman" w:hAnsi="Times New Roman"/>
                <w:lang w:eastAsia="ru-RU"/>
              </w:rPr>
              <w:br/>
              <w:t>№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561F81" w:rsidRPr="00561F81" w:rsidRDefault="00561F81" w:rsidP="00561F81">
            <w:pPr>
              <w:autoSpaceDE w:val="0"/>
              <w:autoSpaceDN w:val="0"/>
              <w:adjustRightInd w:val="0"/>
              <w:spacing w:after="0" w:line="240" w:lineRule="auto"/>
              <w:ind w:firstLine="540"/>
              <w:jc w:val="both"/>
            </w:pPr>
            <w:r w:rsidRPr="00561F81">
              <w:rPr>
                <w:rFonts w:ascii="Times New Roman" w:hAnsi="Times New Roman"/>
                <w:lang w:eastAsia="ru-RU"/>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Не может рассматриваться как разжигание социальной розни агитация, направленная на защиту идей социальной справедливости.</w:t>
            </w:r>
          </w:p>
          <w:p w:rsidR="00561F81" w:rsidRPr="00561F81" w:rsidRDefault="00561F81" w:rsidP="00561F81">
            <w:pPr>
              <w:autoSpaceDE w:val="0"/>
              <w:autoSpaceDN w:val="0"/>
              <w:adjustRightInd w:val="0"/>
              <w:spacing w:after="0" w:line="240" w:lineRule="auto"/>
              <w:ind w:firstLine="540"/>
              <w:jc w:val="both"/>
            </w:pPr>
            <w:r w:rsidRPr="00561F81">
              <w:rPr>
                <w:rFonts w:ascii="Times New Roman" w:hAnsi="Times New Roman"/>
                <w:lang w:eastAsia="ru-RU"/>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(п. 1, 1</w:t>
            </w:r>
            <w:r w:rsidRPr="00561F81">
              <w:rPr>
                <w:rFonts w:ascii="Times New Roman" w:hAnsi="Times New Roman"/>
                <w:vertAlign w:val="superscript"/>
                <w:lang w:eastAsia="ru-RU"/>
              </w:rPr>
              <w:t>1</w:t>
            </w:r>
            <w:r w:rsidRPr="00561F81">
              <w:rPr>
                <w:rFonts w:ascii="Times New Roman" w:hAnsi="Times New Roman"/>
                <w:lang w:eastAsia="ru-RU"/>
              </w:rPr>
              <w:t xml:space="preserve"> ст. 56 Федерального закона </w:t>
            </w:r>
            <w:r w:rsidRPr="00561F81">
              <w:rPr>
                <w:rFonts w:ascii="Times New Roman" w:hAnsi="Times New Roman"/>
                <w:lang w:eastAsia="ru-RU"/>
              </w:rPr>
              <w:br/>
              <w:t xml:space="preserve">от 12.06.2002 № 67-ФЗ) </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 xml:space="preserve">Отсутствие в агитационном матераиле нарушения </w:t>
            </w:r>
            <w:hyperlink r:id="rId14" w:history="1">
              <w:r w:rsidRPr="00561F81">
                <w:rPr>
                  <w:rFonts w:ascii="Times New Roman" w:hAnsi="Times New Roman"/>
                  <w:lang w:eastAsia="ru-RU"/>
                </w:rPr>
                <w:t>законодательства</w:t>
              </w:r>
            </w:hyperlink>
            <w:r w:rsidRPr="00561F81">
              <w:rPr>
                <w:rFonts w:ascii="Times New Roman" w:hAnsi="Times New Roman"/>
                <w:lang w:eastAsia="ru-RU"/>
              </w:rPr>
              <w:t xml:space="preserve"> Российской Федерации об интеллектуальной собственности.</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(п. 1</w:t>
            </w:r>
            <w:r w:rsidRPr="00561F81">
              <w:rPr>
                <w:rFonts w:ascii="Times New Roman" w:hAnsi="Times New Roman"/>
                <w:vertAlign w:val="superscript"/>
                <w:lang w:eastAsia="ru-RU"/>
              </w:rPr>
              <w:t>1</w:t>
            </w:r>
            <w:r w:rsidRPr="00561F81">
              <w:rPr>
                <w:rFonts w:ascii="Times New Roman" w:hAnsi="Times New Roman"/>
                <w:lang w:eastAsia="ru-RU"/>
              </w:rPr>
              <w:t xml:space="preserve"> ст. 56 Федерального закона от 12.06.2002 №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Отсутствие в агитационном материале признаков подкупа избирателей:</w:t>
            </w:r>
          </w:p>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 вручение им денежных средств, подарков и иных материальных ценностей, кроме как за выполнение организационной работы (за сбор подписей избирателей агитационную работу);</w:t>
            </w:r>
          </w:p>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 обещания произвести вознаграждение избирателей, выполнявших организационную работу, в зависимости от итогов голосования;</w:t>
            </w:r>
          </w:p>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w:t>
            </w:r>
            <w:r w:rsidRPr="00561F81">
              <w:t> </w:t>
            </w:r>
            <w:r w:rsidRPr="00561F81">
              <w:rPr>
                <w:rFonts w:ascii="Times New Roman" w:hAnsi="Times New Roman"/>
                <w:lang w:eastAsia="ru-RU"/>
              </w:rPr>
              <w:t xml:space="preserve">проведение льготной распродажи, бесплатного распространения любых товаров, предоставление услуг безвозмездно или на льготных условиях (в том числе посредством </w:t>
            </w:r>
            <w:r w:rsidRPr="00561F81">
              <w:rPr>
                <w:rFonts w:ascii="Times New Roman" w:hAnsi="Times New Roman"/>
                <w:lang w:eastAsia="ru-RU"/>
              </w:rPr>
              <w:lastRenderedPageBreak/>
              <w:t>распространения купонов, сертификатов, промокодов и т.п.);</w:t>
            </w:r>
          </w:p>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w:t>
            </w:r>
            <w:r w:rsidRPr="00561F81">
              <w:t> </w:t>
            </w:r>
            <w:r w:rsidRPr="00561F81">
              <w:rPr>
                <w:rFonts w:ascii="Times New Roman" w:hAnsi="Times New Roman"/>
                <w:lang w:eastAsia="ru-RU"/>
              </w:rPr>
              <w:t>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местного самоуправления.</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 xml:space="preserve">(п. 2, 3 ст. 56 Федерального закона от 12.06.2002 </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избирателям.</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 xml:space="preserve">(п. 5 ст. 56 Федерального закона от 12.06.2002 </w:t>
            </w:r>
            <w:r w:rsidRPr="00561F81">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85"/>
              <w:jc w:val="both"/>
              <w:rPr>
                <w:rFonts w:ascii="Times New Roman" w:hAnsi="Times New Roman"/>
                <w:lang w:eastAsia="ru-RU"/>
              </w:rPr>
            </w:pPr>
            <w:r w:rsidRPr="00561F81">
              <w:rPr>
                <w:rFonts w:ascii="Times New Roman" w:hAnsi="Times New Roman"/>
                <w:lang w:eastAsia="ru-RU"/>
              </w:rPr>
              <w:t>Отсутствие в агитационном материале коммерческой рекламы.</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(п. 5</w:t>
            </w:r>
            <w:r w:rsidRPr="00561F81">
              <w:rPr>
                <w:rFonts w:ascii="Times New Roman" w:hAnsi="Times New Roman"/>
                <w:vertAlign w:val="superscript"/>
                <w:lang w:eastAsia="ru-RU"/>
              </w:rPr>
              <w:t>1</w:t>
            </w:r>
            <w:r w:rsidRPr="00561F81">
              <w:rPr>
                <w:rFonts w:ascii="Times New Roman" w:hAnsi="Times New Roman"/>
                <w:lang w:eastAsia="ru-RU"/>
              </w:rPr>
              <w:t xml:space="preserve"> ст. 56 Федерального закона от 12.06.2002 </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Зарегистрированный кандидат не вправе использовать эфирное время на каналах организаций, осуществляющих телевещание, предоставленное ему для размещения агитационных материалов, в целях:</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а) распространения призывов голосовать против кандидата, кандидатов;</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б) описания возможных негативных последствий в случае, если тот или иной кандидат будет избран;</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в) распространения информации, в которой явно преобладают сведения о каком-либо кандидате (каких-либо кандидатах), избирательном объединении в сочетании с негативными комментариями;</w:t>
            </w:r>
          </w:p>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г) распространения информации, способствующей созданию отрицательного отношения избирателей к кандидату, избирательному объединению, выдвинувшему кандидата.</w:t>
            </w:r>
          </w:p>
          <w:p w:rsidR="00561F81" w:rsidRPr="00561F81" w:rsidRDefault="00561F81" w:rsidP="00561F81">
            <w:pPr>
              <w:autoSpaceDE w:val="0"/>
              <w:autoSpaceDN w:val="0"/>
              <w:adjustRightInd w:val="0"/>
              <w:spacing w:after="0" w:line="240" w:lineRule="auto"/>
              <w:jc w:val="both"/>
              <w:rPr>
                <w:rFonts w:ascii="Times New Roman" w:hAnsi="Times New Roman"/>
                <w:lang w:eastAsia="ru-RU"/>
              </w:rPr>
            </w:pPr>
            <w:r w:rsidRPr="00561F81">
              <w:rPr>
                <w:rFonts w:ascii="Times New Roman" w:hAnsi="Times New Roman"/>
                <w:lang w:eastAsia="ru-RU"/>
              </w:rPr>
              <w:t>(п. 5</w:t>
            </w:r>
            <w:r w:rsidRPr="00561F81">
              <w:rPr>
                <w:rFonts w:ascii="Times New Roman" w:hAnsi="Times New Roman"/>
                <w:vertAlign w:val="superscript"/>
                <w:lang w:eastAsia="ru-RU"/>
              </w:rPr>
              <w:t>2</w:t>
            </w:r>
            <w:r w:rsidRPr="00561F81">
              <w:rPr>
                <w:rFonts w:ascii="Times New Roman" w:hAnsi="Times New Roman"/>
                <w:lang w:eastAsia="ru-RU"/>
              </w:rPr>
              <w:t xml:space="preserve"> ст. 56 Федерального закона от 12.06.2002 </w:t>
            </w:r>
            <w:r w:rsidRPr="00561F81">
              <w:rPr>
                <w:rFonts w:ascii="Times New Roman" w:hAnsi="Times New Roman"/>
                <w:lang w:eastAsia="ru-RU"/>
              </w:rPr>
              <w:br/>
              <w:t>№ 67-ФЗ)</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r w:rsidR="00561F81" w:rsidRPr="00561F81" w:rsidTr="00561F81">
        <w:trPr>
          <w:jc w:val="center"/>
        </w:trPr>
        <w:tc>
          <w:tcPr>
            <w:tcW w:w="65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numPr>
                <w:ilvl w:val="0"/>
                <w:numId w:val="2"/>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4945"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ind w:firstLine="540"/>
              <w:jc w:val="both"/>
              <w:rPr>
                <w:rFonts w:ascii="Times New Roman" w:hAnsi="Times New Roman"/>
                <w:lang w:eastAsia="ru-RU"/>
              </w:rPr>
            </w:pPr>
            <w:r w:rsidRPr="00561F81">
              <w:rPr>
                <w:rFonts w:ascii="Times New Roman" w:hAnsi="Times New Roman"/>
                <w:lang w:eastAsia="ru-RU"/>
              </w:rPr>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
        </w:tc>
        <w:tc>
          <w:tcPr>
            <w:tcW w:w="3618"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suppressAutoHyphens/>
              <w:spacing w:after="0" w:line="240" w:lineRule="auto"/>
              <w:jc w:val="center"/>
              <w:rPr>
                <w:rFonts w:ascii="Times New Roman" w:eastAsia="Times New Roman" w:hAnsi="Times New Roman"/>
                <w:color w:val="000000"/>
                <w:lang w:eastAsia="ru-RU"/>
              </w:rPr>
            </w:pPr>
          </w:p>
        </w:tc>
      </w:tr>
    </w:tbl>
    <w:p w:rsidR="00561F81" w:rsidRPr="00561F81" w:rsidRDefault="00561F81" w:rsidP="00561F81">
      <w:pPr>
        <w:spacing w:after="0" w:line="240" w:lineRule="auto"/>
        <w:jc w:val="both"/>
        <w:rPr>
          <w:rFonts w:ascii="Times New Roman" w:hAnsi="Times New Roman"/>
          <w:sz w:val="28"/>
          <w:szCs w:val="28"/>
        </w:rPr>
      </w:pPr>
    </w:p>
    <w:p w:rsidR="00561F81" w:rsidRPr="00561F81" w:rsidRDefault="00561F81" w:rsidP="00561F81">
      <w:pPr>
        <w:spacing w:after="0" w:line="240" w:lineRule="auto"/>
        <w:jc w:val="both"/>
        <w:rPr>
          <w:rFonts w:ascii="Times New Roman" w:hAnsi="Times New Roman"/>
          <w:sz w:val="24"/>
          <w:szCs w:val="24"/>
        </w:rPr>
      </w:pPr>
      <w:r w:rsidRPr="00561F81">
        <w:rPr>
          <w:rFonts w:ascii="Times New Roman" w:hAnsi="Times New Roman"/>
          <w:sz w:val="24"/>
          <w:szCs w:val="24"/>
        </w:rPr>
        <w:t>пришел к выводу, что указанный материал не соответствует требованиям избирательного законодательства.</w:t>
      </w:r>
    </w:p>
    <w:p w:rsidR="00561F81" w:rsidRPr="00561F81" w:rsidRDefault="00561F81" w:rsidP="00561F81">
      <w:pPr>
        <w:spacing w:after="0" w:line="240" w:lineRule="auto"/>
        <w:ind w:firstLine="709"/>
        <w:jc w:val="both"/>
        <w:rPr>
          <w:rFonts w:ascii="Times New Roman" w:hAnsi="Times New Roman"/>
          <w:i/>
          <w:sz w:val="24"/>
          <w:szCs w:val="24"/>
        </w:rPr>
      </w:pPr>
      <w:r w:rsidRPr="00561F81">
        <w:rPr>
          <w:rFonts w:ascii="Times New Roman" w:hAnsi="Times New Roman"/>
          <w:i/>
          <w:sz w:val="24"/>
          <w:szCs w:val="24"/>
        </w:rPr>
        <w:t>В случае признания агитационного материала несоответствующим избирательному законодательству возможны следующие рекомендации члена Рабочей группы Руководителю Рабочей группы:</w:t>
      </w:r>
    </w:p>
    <w:p w:rsidR="00561F81" w:rsidRPr="00561F81" w:rsidRDefault="00561F81" w:rsidP="00561F81">
      <w:pPr>
        <w:spacing w:after="0" w:line="240" w:lineRule="auto"/>
        <w:ind w:firstLine="709"/>
        <w:jc w:val="both"/>
        <w:rPr>
          <w:rFonts w:ascii="Times New Roman" w:hAnsi="Times New Roman"/>
          <w:i/>
          <w:sz w:val="24"/>
          <w:szCs w:val="24"/>
        </w:rPr>
      </w:pPr>
      <w:r w:rsidRPr="00561F81">
        <w:rPr>
          <w:rFonts w:ascii="Times New Roman" w:hAnsi="Times New Roman"/>
          <w:i/>
          <w:sz w:val="24"/>
          <w:szCs w:val="24"/>
        </w:rPr>
        <w:t>Вариант № 1: Предлагаю незамедлительно направить ________________________</w:t>
      </w:r>
    </w:p>
    <w:p w:rsidR="00561F81" w:rsidRPr="00561F81" w:rsidRDefault="00561F81" w:rsidP="00561F81">
      <w:pPr>
        <w:spacing w:after="0" w:line="240" w:lineRule="auto"/>
        <w:ind w:left="6237"/>
        <w:jc w:val="center"/>
        <w:rPr>
          <w:rFonts w:ascii="Times New Roman" w:hAnsi="Times New Roman"/>
          <w:i/>
          <w:sz w:val="24"/>
          <w:szCs w:val="24"/>
          <w:vertAlign w:val="superscript"/>
        </w:rPr>
      </w:pPr>
      <w:r w:rsidRPr="00561F81">
        <w:rPr>
          <w:rFonts w:ascii="Times New Roman" w:hAnsi="Times New Roman"/>
          <w:i/>
          <w:sz w:val="24"/>
          <w:szCs w:val="24"/>
          <w:vertAlign w:val="superscript"/>
        </w:rPr>
        <w:t xml:space="preserve">  (Ф.И.О. (при наличии)  кандидата)</w:t>
      </w:r>
    </w:p>
    <w:p w:rsidR="00561F81" w:rsidRPr="00561F81" w:rsidRDefault="00561F81" w:rsidP="00561F81">
      <w:pPr>
        <w:spacing w:after="0" w:line="240" w:lineRule="auto"/>
        <w:jc w:val="both"/>
        <w:rPr>
          <w:rFonts w:ascii="Times New Roman" w:hAnsi="Times New Roman"/>
          <w:i/>
          <w:sz w:val="24"/>
          <w:szCs w:val="24"/>
        </w:rPr>
      </w:pPr>
      <w:r w:rsidRPr="00561F81">
        <w:rPr>
          <w:rFonts w:ascii="Times New Roman" w:hAnsi="Times New Roman"/>
          <w:i/>
          <w:sz w:val="24"/>
          <w:szCs w:val="24"/>
        </w:rPr>
        <w:t>письменное уведомление о выявленных нарушениях и недопустимости распространения агитационного материала выпущенного с нарушением требований избирательного законодательства.</w:t>
      </w:r>
    </w:p>
    <w:p w:rsidR="00561F81" w:rsidRPr="00561F81" w:rsidRDefault="00561F81" w:rsidP="00561F81">
      <w:pPr>
        <w:spacing w:after="0" w:line="240" w:lineRule="auto"/>
        <w:ind w:firstLine="709"/>
        <w:jc w:val="both"/>
        <w:rPr>
          <w:rFonts w:ascii="Times New Roman" w:hAnsi="Times New Roman"/>
          <w:i/>
          <w:sz w:val="24"/>
          <w:szCs w:val="24"/>
        </w:rPr>
      </w:pPr>
      <w:r w:rsidRPr="00561F81">
        <w:rPr>
          <w:rFonts w:ascii="Times New Roman" w:hAnsi="Times New Roman"/>
          <w:i/>
          <w:sz w:val="24"/>
          <w:szCs w:val="24"/>
        </w:rPr>
        <w:t xml:space="preserve">Вариант № 2: Предлагаю рассмотреть на заседании Рабочей группы вопрос </w:t>
      </w:r>
      <w:r w:rsidRPr="00561F81">
        <w:rPr>
          <w:rFonts w:ascii="Times New Roman" w:hAnsi="Times New Roman"/>
          <w:i/>
          <w:sz w:val="24"/>
          <w:szCs w:val="24"/>
        </w:rPr>
        <w:br/>
        <w:t xml:space="preserve">о выявленных нарушениях избирательного законодательства при изготовлении </w:t>
      </w:r>
      <w:r w:rsidRPr="00561F81">
        <w:rPr>
          <w:rFonts w:ascii="Times New Roman" w:hAnsi="Times New Roman"/>
          <w:i/>
          <w:sz w:val="24"/>
          <w:szCs w:val="24"/>
        </w:rPr>
        <w:br/>
        <w:t>агитационного материала, представленного_______________________________________</w:t>
      </w:r>
    </w:p>
    <w:p w:rsidR="00561F81" w:rsidRPr="00561F81" w:rsidRDefault="00561F81" w:rsidP="00561F81">
      <w:pPr>
        <w:spacing w:after="0" w:line="240" w:lineRule="auto"/>
        <w:jc w:val="both"/>
        <w:rPr>
          <w:rFonts w:ascii="Times New Roman" w:hAnsi="Times New Roman"/>
          <w:i/>
          <w:sz w:val="24"/>
          <w:szCs w:val="24"/>
        </w:rPr>
      </w:pPr>
      <w:r w:rsidRPr="00561F81">
        <w:rPr>
          <w:rFonts w:ascii="Times New Roman" w:hAnsi="Times New Roman"/>
          <w:i/>
          <w:sz w:val="24"/>
          <w:szCs w:val="24"/>
        </w:rPr>
        <w:t>_____________________________________________________________________________</w:t>
      </w:r>
    </w:p>
    <w:p w:rsidR="00561F81" w:rsidRPr="00561F81" w:rsidRDefault="00561F81" w:rsidP="00561F81">
      <w:pPr>
        <w:spacing w:after="0" w:line="240" w:lineRule="auto"/>
        <w:jc w:val="center"/>
        <w:rPr>
          <w:rFonts w:ascii="Times New Roman" w:hAnsi="Times New Roman"/>
          <w:i/>
          <w:sz w:val="24"/>
          <w:szCs w:val="24"/>
          <w:vertAlign w:val="superscript"/>
        </w:rPr>
      </w:pPr>
      <w:r w:rsidRPr="00561F81">
        <w:rPr>
          <w:rFonts w:ascii="Times New Roman" w:hAnsi="Times New Roman"/>
          <w:i/>
          <w:sz w:val="24"/>
          <w:szCs w:val="24"/>
          <w:vertAlign w:val="superscript"/>
        </w:rPr>
        <w:t>(Ф.И.О. (при наличии) кандидата)</w:t>
      </w:r>
    </w:p>
    <w:p w:rsidR="00561F81" w:rsidRPr="00561F81" w:rsidRDefault="00561F81" w:rsidP="00561F81">
      <w:pPr>
        <w:spacing w:after="0" w:line="240" w:lineRule="auto"/>
        <w:jc w:val="both"/>
        <w:rPr>
          <w:rFonts w:ascii="Times New Roman" w:hAnsi="Times New Roman"/>
          <w:i/>
          <w:sz w:val="20"/>
          <w:szCs w:val="20"/>
        </w:rPr>
      </w:pPr>
    </w:p>
    <w:p w:rsidR="00561F81" w:rsidRPr="00561F81" w:rsidRDefault="00561F81" w:rsidP="00561F81">
      <w:pPr>
        <w:spacing w:after="0" w:line="240" w:lineRule="auto"/>
        <w:jc w:val="both"/>
        <w:rPr>
          <w:rFonts w:ascii="Times New Roman" w:hAnsi="Times New Roman"/>
          <w:sz w:val="28"/>
          <w:szCs w:val="28"/>
        </w:rPr>
      </w:pPr>
    </w:p>
    <w:tbl>
      <w:tblPr>
        <w:tblW w:w="9606" w:type="dxa"/>
        <w:tblLook w:val="04A0"/>
      </w:tblPr>
      <w:tblGrid>
        <w:gridCol w:w="3085"/>
        <w:gridCol w:w="850"/>
        <w:gridCol w:w="1914"/>
        <w:gridCol w:w="850"/>
        <w:gridCol w:w="2907"/>
      </w:tblGrid>
      <w:tr w:rsidR="00561F81" w:rsidRPr="00561F81" w:rsidTr="005F0EDA">
        <w:tc>
          <w:tcPr>
            <w:tcW w:w="3085" w:type="dxa"/>
            <w:tcBorders>
              <w:top w:val="nil"/>
              <w:left w:val="nil"/>
              <w:bottom w:val="single" w:sz="4" w:space="0" w:color="auto"/>
              <w:right w:val="nil"/>
            </w:tcBorders>
            <w:shd w:val="clear" w:color="auto" w:fill="auto"/>
          </w:tcPr>
          <w:p w:rsidR="00561F81" w:rsidRPr="00561F81" w:rsidRDefault="00561F81" w:rsidP="005F0EDA">
            <w:pPr>
              <w:spacing w:after="0" w:line="240" w:lineRule="auto"/>
              <w:jc w:val="both"/>
              <w:rPr>
                <w:sz w:val="28"/>
                <w:szCs w:val="28"/>
              </w:rPr>
            </w:pPr>
          </w:p>
        </w:tc>
        <w:tc>
          <w:tcPr>
            <w:tcW w:w="850" w:type="dxa"/>
            <w:shd w:val="clear" w:color="auto" w:fill="auto"/>
          </w:tcPr>
          <w:p w:rsidR="00561F81" w:rsidRPr="00561F81" w:rsidRDefault="00561F81" w:rsidP="005F0EDA">
            <w:pPr>
              <w:spacing w:after="0" w:line="240" w:lineRule="auto"/>
              <w:jc w:val="both"/>
              <w:rPr>
                <w:sz w:val="28"/>
                <w:szCs w:val="28"/>
              </w:rPr>
            </w:pPr>
          </w:p>
        </w:tc>
        <w:tc>
          <w:tcPr>
            <w:tcW w:w="1914" w:type="dxa"/>
            <w:tcBorders>
              <w:top w:val="nil"/>
              <w:left w:val="nil"/>
              <w:bottom w:val="single" w:sz="4" w:space="0" w:color="auto"/>
              <w:right w:val="nil"/>
            </w:tcBorders>
            <w:shd w:val="clear" w:color="auto" w:fill="auto"/>
          </w:tcPr>
          <w:p w:rsidR="00561F81" w:rsidRPr="00561F81" w:rsidRDefault="00561F81" w:rsidP="005F0EDA">
            <w:pPr>
              <w:spacing w:after="0" w:line="240" w:lineRule="auto"/>
              <w:jc w:val="both"/>
              <w:rPr>
                <w:sz w:val="28"/>
                <w:szCs w:val="28"/>
              </w:rPr>
            </w:pPr>
          </w:p>
        </w:tc>
        <w:tc>
          <w:tcPr>
            <w:tcW w:w="850" w:type="dxa"/>
            <w:shd w:val="clear" w:color="auto" w:fill="auto"/>
          </w:tcPr>
          <w:p w:rsidR="00561F81" w:rsidRPr="00561F81" w:rsidRDefault="00561F81" w:rsidP="005F0EDA">
            <w:pPr>
              <w:spacing w:after="0" w:line="240" w:lineRule="auto"/>
              <w:jc w:val="both"/>
              <w:rPr>
                <w:sz w:val="28"/>
                <w:szCs w:val="28"/>
              </w:rPr>
            </w:pPr>
          </w:p>
        </w:tc>
        <w:tc>
          <w:tcPr>
            <w:tcW w:w="2907" w:type="dxa"/>
            <w:tcBorders>
              <w:top w:val="nil"/>
              <w:left w:val="nil"/>
              <w:bottom w:val="single" w:sz="4" w:space="0" w:color="auto"/>
              <w:right w:val="nil"/>
            </w:tcBorders>
            <w:shd w:val="clear" w:color="auto" w:fill="auto"/>
          </w:tcPr>
          <w:p w:rsidR="00561F81" w:rsidRPr="00561F81" w:rsidRDefault="00561F81" w:rsidP="005F0EDA">
            <w:pPr>
              <w:spacing w:after="0" w:line="240" w:lineRule="auto"/>
              <w:jc w:val="both"/>
              <w:rPr>
                <w:sz w:val="28"/>
                <w:szCs w:val="28"/>
              </w:rPr>
            </w:pPr>
          </w:p>
        </w:tc>
      </w:tr>
      <w:tr w:rsidR="00561F81" w:rsidRPr="00561F81" w:rsidTr="005F0EDA">
        <w:tc>
          <w:tcPr>
            <w:tcW w:w="3085"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(наименование должности)</w:t>
            </w:r>
          </w:p>
        </w:tc>
        <w:tc>
          <w:tcPr>
            <w:tcW w:w="850" w:type="dxa"/>
            <w:shd w:val="clear" w:color="auto" w:fill="auto"/>
          </w:tcPr>
          <w:p w:rsidR="00561F81" w:rsidRPr="00561F81" w:rsidRDefault="00561F81" w:rsidP="005F0EDA">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(подпись)</w:t>
            </w:r>
          </w:p>
        </w:tc>
        <w:tc>
          <w:tcPr>
            <w:tcW w:w="850" w:type="dxa"/>
            <w:shd w:val="clear" w:color="auto" w:fill="auto"/>
          </w:tcPr>
          <w:p w:rsidR="00561F81" w:rsidRPr="00561F81" w:rsidRDefault="00561F81" w:rsidP="005F0EDA">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(Ф.И.О.)</w:t>
            </w:r>
          </w:p>
        </w:tc>
      </w:tr>
    </w:tbl>
    <w:p w:rsidR="00561F81" w:rsidRPr="00561F81" w:rsidRDefault="00561F81" w:rsidP="00561F81">
      <w:pPr>
        <w:spacing w:after="0" w:line="240" w:lineRule="auto"/>
        <w:jc w:val="both"/>
        <w:rPr>
          <w:rFonts w:ascii="Times New Roman" w:hAnsi="Times New Roman"/>
          <w:sz w:val="28"/>
          <w:szCs w:val="28"/>
        </w:rPr>
      </w:pPr>
    </w:p>
    <w:p w:rsidR="008E56B4" w:rsidRPr="008E56B4" w:rsidRDefault="008E56B4" w:rsidP="008E56B4">
      <w:pPr>
        <w:tabs>
          <w:tab w:val="left" w:pos="142"/>
        </w:tabs>
        <w:spacing w:after="0" w:line="240" w:lineRule="auto"/>
        <w:ind w:firstLine="709"/>
        <w:jc w:val="both"/>
        <w:rPr>
          <w:rFonts w:ascii="Times New Roman" w:eastAsia="Times New Roman" w:hAnsi="Times New Roman"/>
          <w:bCs/>
          <w:sz w:val="24"/>
          <w:szCs w:val="24"/>
          <w:lang w:eastAsia="ru-RU"/>
        </w:rPr>
      </w:pPr>
    </w:p>
    <w:p w:rsidR="00561F81" w:rsidRDefault="00561F81">
      <w:pPr>
        <w:sectPr w:rsidR="00561F81">
          <w:pgSz w:w="11906" w:h="16838"/>
          <w:pgMar w:top="1134" w:right="850" w:bottom="1134" w:left="1701" w:header="708" w:footer="708" w:gutter="0"/>
          <w:cols w:space="708"/>
          <w:docGrid w:linePitch="360"/>
        </w:sectPr>
      </w:pPr>
    </w:p>
    <w:p w:rsidR="00561F81" w:rsidRPr="008E56B4" w:rsidRDefault="00561F81" w:rsidP="00561F81">
      <w:pPr>
        <w:spacing w:after="0" w:line="240" w:lineRule="auto"/>
        <w:ind w:left="8931"/>
        <w:jc w:val="both"/>
        <w:rPr>
          <w:rFonts w:ascii="Times New Roman" w:hAnsi="Times New Roman"/>
          <w:sz w:val="24"/>
          <w:szCs w:val="24"/>
        </w:rPr>
      </w:pPr>
      <w:r w:rsidRPr="008E56B4">
        <w:rPr>
          <w:rFonts w:ascii="Times New Roman" w:hAnsi="Times New Roman"/>
          <w:sz w:val="24"/>
          <w:szCs w:val="24"/>
        </w:rPr>
        <w:t>Приложение №</w:t>
      </w:r>
      <w:r>
        <w:rPr>
          <w:rFonts w:ascii="Times New Roman" w:hAnsi="Times New Roman"/>
          <w:sz w:val="24"/>
          <w:szCs w:val="24"/>
        </w:rPr>
        <w:t>5</w:t>
      </w:r>
      <w:r w:rsidRPr="008E56B4">
        <w:rPr>
          <w:rFonts w:ascii="Times New Roman" w:hAnsi="Times New Roman"/>
          <w:sz w:val="24"/>
          <w:szCs w:val="24"/>
        </w:rPr>
        <w:t xml:space="preserve">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516BCD" w:rsidRDefault="00516BCD" w:rsidP="00561F81">
      <w:pPr>
        <w:spacing w:after="0" w:line="240" w:lineRule="auto"/>
      </w:pPr>
    </w:p>
    <w:p w:rsidR="00561F81" w:rsidRPr="00561F81" w:rsidRDefault="00561F81" w:rsidP="00561F81">
      <w:pPr>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Учет предвыборных агитационных материалов</w:t>
      </w:r>
    </w:p>
    <w:p w:rsidR="00561F81" w:rsidRPr="00561F81" w:rsidRDefault="00561F81" w:rsidP="00561F81">
      <w:pPr>
        <w:suppressAutoHyphens/>
        <w:spacing w:after="0" w:line="240" w:lineRule="auto"/>
        <w:jc w:val="center"/>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__________________________________________</w:t>
      </w:r>
    </w:p>
    <w:p w:rsidR="00561F81" w:rsidRPr="00561F81" w:rsidRDefault="00561F81" w:rsidP="00561F81">
      <w:pPr>
        <w:suppressAutoHyphens/>
        <w:spacing w:after="0" w:line="240" w:lineRule="auto"/>
        <w:jc w:val="center"/>
        <w:rPr>
          <w:rFonts w:ascii="Times New Roman" w:eastAsia="Times New Roman" w:hAnsi="Times New Roman"/>
          <w:sz w:val="24"/>
          <w:szCs w:val="24"/>
          <w:vertAlign w:val="superscript"/>
          <w:lang w:eastAsia="ru-RU"/>
        </w:rPr>
      </w:pPr>
      <w:r w:rsidRPr="00561F81">
        <w:rPr>
          <w:rFonts w:ascii="Times New Roman" w:eastAsia="Times New Roman" w:hAnsi="Times New Roman"/>
          <w:sz w:val="24"/>
          <w:szCs w:val="24"/>
          <w:vertAlign w:val="superscript"/>
          <w:lang w:eastAsia="ru-RU"/>
        </w:rPr>
        <w:t>(наименование избирательной кампании)</w:t>
      </w:r>
    </w:p>
    <w:p w:rsidR="00561F81" w:rsidRPr="00561F81" w:rsidRDefault="00561F81" w:rsidP="00561F81">
      <w:pPr>
        <w:suppressAutoHyphens/>
        <w:spacing w:after="0" w:line="240" w:lineRule="auto"/>
        <w:jc w:val="center"/>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_______________________________________________________________________</w:t>
      </w:r>
    </w:p>
    <w:p w:rsidR="00561F81" w:rsidRPr="00561F81" w:rsidRDefault="00561F81" w:rsidP="00561F81">
      <w:pPr>
        <w:suppressAutoHyphens/>
        <w:spacing w:after="0" w:line="240" w:lineRule="auto"/>
        <w:jc w:val="center"/>
        <w:rPr>
          <w:rFonts w:ascii="Times New Roman" w:eastAsia="Times New Roman" w:hAnsi="Times New Roman"/>
          <w:sz w:val="24"/>
          <w:szCs w:val="24"/>
          <w:vertAlign w:val="superscript"/>
          <w:lang w:eastAsia="ru-RU"/>
        </w:rPr>
      </w:pPr>
      <w:r w:rsidRPr="00561F81">
        <w:rPr>
          <w:rFonts w:ascii="Times New Roman" w:eastAsia="Times New Roman" w:hAnsi="Times New Roman"/>
          <w:sz w:val="24"/>
          <w:szCs w:val="24"/>
          <w:vertAlign w:val="superscript"/>
          <w:lang w:eastAsia="ru-RU"/>
        </w:rPr>
        <w:t>(фамилия, имя, отчество (при наличии) кандидата)</w:t>
      </w:r>
    </w:p>
    <w:p w:rsidR="00561F81" w:rsidRPr="00561F81" w:rsidRDefault="00561F81" w:rsidP="00561F81">
      <w:pPr>
        <w:suppressAutoHyphens/>
        <w:autoSpaceDE w:val="0"/>
        <w:autoSpaceDN w:val="0"/>
        <w:adjustRightInd w:val="0"/>
        <w:spacing w:after="0" w:line="240" w:lineRule="auto"/>
        <w:ind w:firstLine="210"/>
        <w:jc w:val="right"/>
        <w:rPr>
          <w:rFonts w:ascii="Times New Roman" w:eastAsia="Times New Roman" w:hAnsi="Times New Roman"/>
          <w:sz w:val="24"/>
          <w:szCs w:val="24"/>
          <w:vertAlign w:val="superscript"/>
          <w:lang w:eastAsia="ru-RU"/>
        </w:rPr>
      </w:pPr>
    </w:p>
    <w:p w:rsidR="00561F81" w:rsidRPr="00561F81" w:rsidRDefault="00561F81" w:rsidP="00561F81">
      <w:pPr>
        <w:suppressAutoHyphens/>
        <w:autoSpaceDE w:val="0"/>
        <w:autoSpaceDN w:val="0"/>
        <w:adjustRightInd w:val="0"/>
        <w:spacing w:after="0" w:line="240" w:lineRule="auto"/>
        <w:ind w:firstLine="210"/>
        <w:jc w:val="right"/>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По состоянию на «__» _______ 20__ г.</w:t>
      </w:r>
    </w:p>
    <w:tbl>
      <w:tblPr>
        <w:tblW w:w="144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7"/>
        <w:gridCol w:w="567"/>
        <w:gridCol w:w="1134"/>
        <w:gridCol w:w="1134"/>
        <w:gridCol w:w="567"/>
        <w:gridCol w:w="567"/>
        <w:gridCol w:w="567"/>
        <w:gridCol w:w="567"/>
        <w:gridCol w:w="567"/>
        <w:gridCol w:w="567"/>
        <w:gridCol w:w="1134"/>
        <w:gridCol w:w="567"/>
        <w:gridCol w:w="1701"/>
        <w:gridCol w:w="851"/>
        <w:gridCol w:w="1701"/>
        <w:gridCol w:w="1134"/>
      </w:tblGrid>
      <w:tr w:rsidR="00561F81" w:rsidRPr="00561F81" w:rsidTr="005F0EDA">
        <w:trPr>
          <w:cantSplit/>
          <w:trHeight w:val="2835"/>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sz w:val="20"/>
                <w:szCs w:val="20"/>
                <w:lang w:eastAsia="ru-RU"/>
              </w:rPr>
            </w:pPr>
            <w:r w:rsidRPr="00561F81">
              <w:rPr>
                <w:rFonts w:ascii="Times New Roman" w:hAnsi="Times New Roman"/>
                <w:sz w:val="20"/>
                <w:szCs w:val="20"/>
                <w:lang w:eastAsia="ru-RU"/>
              </w:rPr>
              <w:t>№ п/п</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sz w:val="20"/>
                <w:szCs w:val="20"/>
                <w:lang w:eastAsia="ru-RU"/>
              </w:rPr>
              <w:t>Входящий номер</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Дата представления</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sz w:val="20"/>
                <w:szCs w:val="20"/>
                <w:lang w:eastAsia="ru-RU"/>
              </w:rPr>
            </w:pPr>
            <w:r w:rsidRPr="00561F81">
              <w:rPr>
                <w:rFonts w:ascii="Times New Roman" w:hAnsi="Times New Roman"/>
                <w:sz w:val="20"/>
                <w:szCs w:val="20"/>
                <w:lang w:eastAsia="ru-RU"/>
              </w:rPr>
              <w:t>Предназначен для распространения в СМИ:</w:t>
            </w:r>
          </w:p>
          <w:p w:rsidR="00561F81" w:rsidRPr="00561F81" w:rsidRDefault="00561F81" w:rsidP="005F0EDA">
            <w:pPr>
              <w:spacing w:after="0" w:line="240" w:lineRule="auto"/>
              <w:ind w:left="113" w:right="113"/>
              <w:jc w:val="center"/>
              <w:rPr>
                <w:rFonts w:ascii="Times New Roman" w:hAnsi="Times New Roman"/>
                <w:sz w:val="20"/>
                <w:szCs w:val="20"/>
                <w:lang w:eastAsia="ru-RU"/>
              </w:rPr>
            </w:pPr>
            <w:r w:rsidRPr="00561F81">
              <w:rPr>
                <w:rFonts w:ascii="Times New Roman" w:hAnsi="Times New Roman"/>
                <w:sz w:val="20"/>
                <w:szCs w:val="20"/>
                <w:lang w:eastAsia="ru-RU"/>
              </w:rPr>
              <w:t>да / нет</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Описание (наименование)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Вид агитационного</w:t>
            </w:r>
          </w:p>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материала</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Тираж (шт.)</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Дата выпуска</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Номер платежного документа</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Дата оплаты</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Стоимость тиража (руб.)</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 xml:space="preserve">Наименование / Ф.И.О. </w:t>
            </w:r>
          </w:p>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изготовителя</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 xml:space="preserve">ИНН изготовителя </w:t>
            </w:r>
          </w:p>
        </w:tc>
        <w:tc>
          <w:tcPr>
            <w:tcW w:w="170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Адрес изготовителя</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Согласие лица (лиц) на использование</w:t>
            </w:r>
          </w:p>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 xml:space="preserve"> высказываний</w:t>
            </w:r>
          </w:p>
        </w:tc>
        <w:tc>
          <w:tcPr>
            <w:tcW w:w="170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61F81" w:rsidRPr="00561F81" w:rsidRDefault="00561F81" w:rsidP="005F0EDA">
            <w:pPr>
              <w:spacing w:after="0" w:line="240" w:lineRule="auto"/>
              <w:ind w:left="113" w:right="113"/>
              <w:jc w:val="center"/>
              <w:rPr>
                <w:rFonts w:ascii="Times New Roman" w:hAnsi="Times New Roman"/>
                <w:sz w:val="20"/>
                <w:szCs w:val="20"/>
                <w:lang w:eastAsia="ru-RU"/>
              </w:rPr>
            </w:pPr>
            <w:r w:rsidRPr="00561F81">
              <w:rPr>
                <w:rFonts w:ascii="Times New Roman" w:hAnsi="Times New Roman"/>
                <w:color w:val="000000"/>
                <w:sz w:val="20"/>
                <w:szCs w:val="20"/>
                <w:lang w:eastAsia="ru-RU"/>
              </w:rPr>
              <w:t xml:space="preserve">Результаты проверки </w:t>
            </w:r>
            <w:r w:rsidRPr="00561F81">
              <w:rPr>
                <w:rFonts w:ascii="Times New Roman" w:hAnsi="Times New Roman"/>
                <w:sz w:val="20"/>
                <w:szCs w:val="20"/>
                <w:lang w:eastAsia="ru-RU"/>
              </w:rPr>
              <w:t>представленных агитационных</w:t>
            </w:r>
          </w:p>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sz w:val="20"/>
                <w:szCs w:val="20"/>
                <w:lang w:eastAsia="ru-RU"/>
              </w:rPr>
              <w:t>материалов на соответствие требованиям законодательства</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hideMark/>
          </w:tcPr>
          <w:p w:rsidR="00561F81" w:rsidRPr="00561F81" w:rsidRDefault="00561F81" w:rsidP="005F0EDA">
            <w:pPr>
              <w:spacing w:after="0" w:line="240" w:lineRule="auto"/>
              <w:ind w:left="113" w:right="113"/>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Ф.И.О. (при наличии) члена комиссии проводившего проверку агитационного материалы</w:t>
            </w:r>
          </w:p>
        </w:tc>
      </w:tr>
      <w:tr w:rsidR="00561F81" w:rsidRPr="00561F81" w:rsidTr="005F0EDA">
        <w:trPr>
          <w:cantSplit/>
          <w:trHeight w:val="28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sz w:val="20"/>
                <w:szCs w:val="20"/>
                <w:lang w:eastAsia="ru-RU"/>
              </w:rPr>
            </w:pPr>
            <w:r w:rsidRPr="00561F81">
              <w:rPr>
                <w:rFonts w:ascii="Times New Roman" w:hAnsi="Times New Roman"/>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sz w:val="20"/>
                <w:szCs w:val="20"/>
                <w:lang w:eastAsia="ru-RU"/>
              </w:rPr>
            </w:pPr>
            <w:r w:rsidRPr="00561F81">
              <w:rPr>
                <w:rFonts w:ascii="Times New Roman" w:hAnsi="Times New Roman"/>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sz w:val="20"/>
                <w:szCs w:val="20"/>
                <w:lang w:eastAsia="ru-RU"/>
              </w:rPr>
            </w:pPr>
            <w:r w:rsidRPr="00561F81">
              <w:rPr>
                <w:rFonts w:ascii="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sz w:val="20"/>
                <w:szCs w:val="20"/>
                <w:lang w:eastAsia="ru-RU"/>
              </w:rPr>
            </w:pPr>
            <w:r w:rsidRPr="00561F81">
              <w:rPr>
                <w:rFonts w:ascii="Times New Roman" w:hAnsi="Times New Roman"/>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F81" w:rsidRPr="00561F81" w:rsidRDefault="00561F81" w:rsidP="005F0EDA">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17</w:t>
            </w:r>
          </w:p>
        </w:tc>
      </w:tr>
      <w:tr w:rsidR="00561F81" w:rsidRPr="00561F81" w:rsidTr="005F0EDA">
        <w:trPr>
          <w:cantSplit/>
          <w:trHeight w:val="28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61F81" w:rsidRPr="00561F81" w:rsidRDefault="00561F81" w:rsidP="005F0EDA">
            <w:pPr>
              <w:spacing w:after="0" w:line="240" w:lineRule="auto"/>
              <w:jc w:val="center"/>
              <w:rPr>
                <w:rFonts w:ascii="Times New Roman" w:hAnsi="Times New Roman"/>
                <w:color w:val="000000"/>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61F81" w:rsidRPr="00561F81" w:rsidRDefault="00561F81" w:rsidP="005F0EDA">
            <w:pPr>
              <w:spacing w:after="0" w:line="240" w:lineRule="auto"/>
              <w:jc w:val="center"/>
              <w:rPr>
                <w:rFonts w:ascii="Times New Roman" w:hAnsi="Times New Roman"/>
                <w:color w:val="000000"/>
                <w:szCs w:val="24"/>
                <w:lang w:eastAsia="ru-RU"/>
              </w:rPr>
            </w:pPr>
          </w:p>
        </w:tc>
      </w:tr>
    </w:tbl>
    <w:p w:rsidR="00561F81" w:rsidRPr="00561F81" w:rsidRDefault="00561F81" w:rsidP="00561F81">
      <w:pPr>
        <w:suppressAutoHyphens/>
        <w:autoSpaceDE w:val="0"/>
        <w:autoSpaceDN w:val="0"/>
        <w:adjustRightInd w:val="0"/>
        <w:spacing w:after="0" w:line="240" w:lineRule="auto"/>
        <w:ind w:firstLine="210"/>
        <w:jc w:val="center"/>
        <w:rPr>
          <w:rFonts w:ascii="Times New Roman" w:eastAsia="Times New Roman" w:hAnsi="Times New Roman"/>
          <w:b/>
          <w:sz w:val="24"/>
          <w:szCs w:val="24"/>
          <w:lang w:eastAsia="ru-RU"/>
        </w:rPr>
      </w:pPr>
    </w:p>
    <w:p w:rsidR="00561F81" w:rsidRPr="00561F81" w:rsidRDefault="00561F81" w:rsidP="00561F81">
      <w:pPr>
        <w:suppressAutoHyphens/>
        <w:autoSpaceDE w:val="0"/>
        <w:autoSpaceDN w:val="0"/>
        <w:adjustRightInd w:val="0"/>
        <w:spacing w:after="0" w:line="240" w:lineRule="auto"/>
        <w:ind w:firstLine="210"/>
        <w:jc w:val="center"/>
        <w:rPr>
          <w:rFonts w:ascii="Times New Roman" w:eastAsia="Times New Roman" w:hAnsi="Times New Roman"/>
          <w:b/>
          <w:sz w:val="24"/>
          <w:szCs w:val="24"/>
          <w:lang w:eastAsia="ru-RU"/>
        </w:rPr>
      </w:pPr>
    </w:p>
    <w:tbl>
      <w:tblPr>
        <w:tblW w:w="13008" w:type="dxa"/>
        <w:tblLook w:val="04A0"/>
      </w:tblPr>
      <w:tblGrid>
        <w:gridCol w:w="6487"/>
        <w:gridCol w:w="850"/>
        <w:gridCol w:w="1914"/>
        <w:gridCol w:w="850"/>
        <w:gridCol w:w="2907"/>
      </w:tblGrid>
      <w:tr w:rsidR="00561F81" w:rsidRPr="00561F81" w:rsidTr="005F0EDA">
        <w:tc>
          <w:tcPr>
            <w:tcW w:w="6487" w:type="dxa"/>
            <w:tcBorders>
              <w:top w:val="nil"/>
              <w:left w:val="nil"/>
              <w:bottom w:val="single" w:sz="4" w:space="0" w:color="auto"/>
              <w:right w:val="nil"/>
            </w:tcBorders>
            <w:shd w:val="clear" w:color="auto" w:fill="auto"/>
            <w:vAlign w:val="center"/>
          </w:tcPr>
          <w:p w:rsidR="00561F81" w:rsidRPr="00561F81" w:rsidRDefault="00561F81" w:rsidP="005F0EDA">
            <w:pPr>
              <w:spacing w:after="0" w:line="240" w:lineRule="auto"/>
              <w:jc w:val="center"/>
              <w:rPr>
                <w:rFonts w:ascii="Times New Roman" w:hAnsi="Times New Roman"/>
                <w:sz w:val="24"/>
                <w:szCs w:val="24"/>
              </w:rPr>
            </w:pPr>
            <w:r w:rsidRPr="00561F81">
              <w:rPr>
                <w:rFonts w:ascii="Times New Roman" w:hAnsi="Times New Roman"/>
                <w:sz w:val="24"/>
                <w:szCs w:val="24"/>
              </w:rPr>
              <w:t xml:space="preserve">Руководитель Рабочей группы </w:t>
            </w:r>
          </w:p>
          <w:p w:rsidR="00561F81" w:rsidRPr="00561F81" w:rsidRDefault="00561F81" w:rsidP="005F0EDA">
            <w:pPr>
              <w:spacing w:after="0" w:line="240" w:lineRule="auto"/>
              <w:jc w:val="center"/>
              <w:rPr>
                <w:rFonts w:ascii="Times New Roman" w:hAnsi="Times New Roman"/>
                <w:sz w:val="24"/>
                <w:szCs w:val="24"/>
              </w:rPr>
            </w:pPr>
          </w:p>
        </w:tc>
        <w:tc>
          <w:tcPr>
            <w:tcW w:w="850" w:type="dxa"/>
            <w:shd w:val="clear" w:color="auto" w:fill="auto"/>
          </w:tcPr>
          <w:p w:rsidR="00561F81" w:rsidRPr="00561F81" w:rsidRDefault="00561F81" w:rsidP="005F0EDA">
            <w:pPr>
              <w:spacing w:after="0" w:line="240" w:lineRule="auto"/>
              <w:jc w:val="both"/>
              <w:rPr>
                <w:rFonts w:ascii="Times New Roman" w:hAnsi="Times New Roman"/>
                <w:sz w:val="28"/>
                <w:szCs w:val="28"/>
              </w:rPr>
            </w:pPr>
          </w:p>
        </w:tc>
        <w:tc>
          <w:tcPr>
            <w:tcW w:w="1914" w:type="dxa"/>
            <w:tcBorders>
              <w:top w:val="nil"/>
              <w:left w:val="nil"/>
              <w:bottom w:val="single" w:sz="4" w:space="0" w:color="auto"/>
              <w:right w:val="nil"/>
            </w:tcBorders>
            <w:shd w:val="clear" w:color="auto" w:fill="auto"/>
          </w:tcPr>
          <w:p w:rsidR="00561F81" w:rsidRPr="00561F81" w:rsidRDefault="00561F81" w:rsidP="005F0EDA">
            <w:pPr>
              <w:spacing w:after="0" w:line="240" w:lineRule="auto"/>
              <w:jc w:val="both"/>
              <w:rPr>
                <w:rFonts w:ascii="Times New Roman" w:hAnsi="Times New Roman"/>
                <w:sz w:val="28"/>
                <w:szCs w:val="28"/>
              </w:rPr>
            </w:pPr>
          </w:p>
        </w:tc>
        <w:tc>
          <w:tcPr>
            <w:tcW w:w="850" w:type="dxa"/>
            <w:shd w:val="clear" w:color="auto" w:fill="auto"/>
          </w:tcPr>
          <w:p w:rsidR="00561F81" w:rsidRPr="00561F81" w:rsidRDefault="00561F81" w:rsidP="005F0EDA">
            <w:pPr>
              <w:spacing w:after="0" w:line="240" w:lineRule="auto"/>
              <w:jc w:val="both"/>
              <w:rPr>
                <w:rFonts w:ascii="Times New Roman" w:hAnsi="Times New Roman"/>
                <w:sz w:val="28"/>
                <w:szCs w:val="28"/>
              </w:rPr>
            </w:pPr>
          </w:p>
        </w:tc>
        <w:tc>
          <w:tcPr>
            <w:tcW w:w="2907" w:type="dxa"/>
            <w:tcBorders>
              <w:top w:val="nil"/>
              <w:left w:val="nil"/>
              <w:bottom w:val="single" w:sz="4" w:space="0" w:color="auto"/>
              <w:right w:val="nil"/>
            </w:tcBorders>
            <w:shd w:val="clear" w:color="auto" w:fill="auto"/>
          </w:tcPr>
          <w:p w:rsidR="00561F81" w:rsidRPr="00561F81" w:rsidRDefault="00561F81" w:rsidP="005F0EDA">
            <w:pPr>
              <w:spacing w:after="0" w:line="240" w:lineRule="auto"/>
              <w:jc w:val="both"/>
              <w:rPr>
                <w:rFonts w:ascii="Times New Roman" w:hAnsi="Times New Roman"/>
                <w:sz w:val="28"/>
                <w:szCs w:val="28"/>
              </w:rPr>
            </w:pPr>
          </w:p>
        </w:tc>
      </w:tr>
      <w:tr w:rsidR="00561F81" w:rsidRPr="00561F81" w:rsidTr="005F0EDA">
        <w:tc>
          <w:tcPr>
            <w:tcW w:w="6487"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(наименование должности)</w:t>
            </w:r>
          </w:p>
        </w:tc>
        <w:tc>
          <w:tcPr>
            <w:tcW w:w="850" w:type="dxa"/>
            <w:shd w:val="clear" w:color="auto" w:fill="auto"/>
          </w:tcPr>
          <w:p w:rsidR="00561F81" w:rsidRPr="00561F81" w:rsidRDefault="00561F81" w:rsidP="005F0EDA">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(подпись)</w:t>
            </w:r>
          </w:p>
        </w:tc>
        <w:tc>
          <w:tcPr>
            <w:tcW w:w="850" w:type="dxa"/>
            <w:shd w:val="clear" w:color="auto" w:fill="auto"/>
          </w:tcPr>
          <w:p w:rsidR="00561F81" w:rsidRPr="00561F81" w:rsidRDefault="00561F81" w:rsidP="005F0EDA">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(Ф.И.О. (при наличии)</w:t>
            </w:r>
          </w:p>
        </w:tc>
      </w:tr>
    </w:tbl>
    <w:p w:rsidR="00561F81" w:rsidRDefault="00561F81" w:rsidP="00561F81">
      <w:pPr>
        <w:spacing w:after="0" w:line="240" w:lineRule="auto"/>
        <w:jc w:val="both"/>
        <w:rPr>
          <w:rFonts w:ascii="Times New Roman" w:hAnsi="Times New Roman"/>
          <w:sz w:val="28"/>
          <w:szCs w:val="28"/>
        </w:rPr>
        <w:sectPr w:rsidR="00561F81" w:rsidSect="00561F81">
          <w:pgSz w:w="16838" w:h="11906" w:orient="landscape"/>
          <w:pgMar w:top="1135" w:right="1134" w:bottom="850" w:left="1134" w:header="708" w:footer="708" w:gutter="0"/>
          <w:cols w:space="708"/>
          <w:docGrid w:linePitch="360"/>
        </w:sectPr>
      </w:pPr>
    </w:p>
    <w:p w:rsidR="00561F81" w:rsidRPr="008E56B4" w:rsidRDefault="00561F81" w:rsidP="00561F81">
      <w:pPr>
        <w:spacing w:after="0" w:line="240" w:lineRule="auto"/>
        <w:ind w:left="8931"/>
        <w:jc w:val="both"/>
        <w:rPr>
          <w:rFonts w:ascii="Times New Roman" w:hAnsi="Times New Roman"/>
          <w:sz w:val="24"/>
          <w:szCs w:val="24"/>
        </w:rPr>
      </w:pPr>
      <w:r w:rsidRPr="008E56B4">
        <w:rPr>
          <w:rFonts w:ascii="Times New Roman" w:hAnsi="Times New Roman"/>
          <w:sz w:val="24"/>
          <w:szCs w:val="24"/>
        </w:rPr>
        <w:t>Приложение №</w:t>
      </w:r>
      <w:r>
        <w:rPr>
          <w:rFonts w:ascii="Times New Roman" w:hAnsi="Times New Roman"/>
          <w:sz w:val="24"/>
          <w:szCs w:val="24"/>
        </w:rPr>
        <w:t>6</w:t>
      </w:r>
      <w:r w:rsidRPr="008E56B4">
        <w:rPr>
          <w:rFonts w:ascii="Times New Roman" w:hAnsi="Times New Roman"/>
          <w:sz w:val="24"/>
          <w:szCs w:val="24"/>
        </w:rPr>
        <w:t xml:space="preserve"> к Порядку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5 и по одномандатному избирательному округу № 6 и представляемых одновременно с ними документов</w:t>
      </w:r>
    </w:p>
    <w:p w:rsidR="00561F81" w:rsidRPr="00561F81" w:rsidRDefault="00561F81" w:rsidP="00561F81">
      <w:pPr>
        <w:spacing w:after="0" w:line="240" w:lineRule="auto"/>
        <w:jc w:val="both"/>
        <w:rPr>
          <w:rFonts w:ascii="Times New Roman" w:hAnsi="Times New Roman"/>
          <w:sz w:val="28"/>
          <w:szCs w:val="28"/>
        </w:rPr>
      </w:pPr>
    </w:p>
    <w:p w:rsidR="00561F81" w:rsidRPr="00561F81" w:rsidRDefault="00561F81" w:rsidP="00561F81">
      <w:pPr>
        <w:suppressAutoHyphens/>
        <w:autoSpaceDE w:val="0"/>
        <w:autoSpaceDN w:val="0"/>
        <w:adjustRightInd w:val="0"/>
        <w:spacing w:after="0" w:line="240" w:lineRule="auto"/>
        <w:ind w:firstLine="210"/>
        <w:jc w:val="center"/>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 xml:space="preserve">Учет документов, подтверждающих согласие физических лиц </w:t>
      </w:r>
    </w:p>
    <w:p w:rsidR="00561F81" w:rsidRPr="00561F81" w:rsidRDefault="00561F81" w:rsidP="00561F81">
      <w:pPr>
        <w:suppressAutoHyphens/>
        <w:autoSpaceDE w:val="0"/>
        <w:autoSpaceDN w:val="0"/>
        <w:adjustRightInd w:val="0"/>
        <w:spacing w:after="0" w:line="240" w:lineRule="auto"/>
        <w:ind w:firstLine="210"/>
        <w:jc w:val="center"/>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на использование высказываний о кандидате</w:t>
      </w:r>
    </w:p>
    <w:p w:rsidR="00561F81" w:rsidRPr="00561F81" w:rsidRDefault="00561F81" w:rsidP="00561F81">
      <w:pPr>
        <w:suppressAutoHyphens/>
        <w:spacing w:after="0" w:line="240" w:lineRule="auto"/>
        <w:jc w:val="center"/>
        <w:rPr>
          <w:rFonts w:ascii="Times New Roman" w:eastAsia="Times New Roman" w:hAnsi="Times New Roman"/>
          <w:sz w:val="24"/>
          <w:szCs w:val="24"/>
          <w:lang w:eastAsia="ru-RU"/>
        </w:rPr>
      </w:pPr>
    </w:p>
    <w:p w:rsidR="00561F81" w:rsidRPr="00561F81" w:rsidRDefault="00561F81" w:rsidP="00561F81">
      <w:pPr>
        <w:suppressAutoHyphens/>
        <w:spacing w:after="0" w:line="240" w:lineRule="auto"/>
        <w:jc w:val="center"/>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__________________________________________</w:t>
      </w:r>
    </w:p>
    <w:p w:rsidR="00561F81" w:rsidRPr="00561F81" w:rsidRDefault="00561F81" w:rsidP="00561F81">
      <w:pPr>
        <w:suppressAutoHyphens/>
        <w:spacing w:after="0" w:line="240" w:lineRule="auto"/>
        <w:jc w:val="center"/>
        <w:rPr>
          <w:rFonts w:ascii="Times New Roman" w:eastAsia="Times New Roman" w:hAnsi="Times New Roman"/>
          <w:sz w:val="24"/>
          <w:szCs w:val="24"/>
          <w:vertAlign w:val="superscript"/>
          <w:lang w:eastAsia="ru-RU"/>
        </w:rPr>
      </w:pPr>
      <w:r w:rsidRPr="00561F81">
        <w:rPr>
          <w:rFonts w:ascii="Times New Roman" w:eastAsia="Times New Roman" w:hAnsi="Times New Roman"/>
          <w:sz w:val="24"/>
          <w:szCs w:val="24"/>
          <w:vertAlign w:val="superscript"/>
          <w:lang w:eastAsia="ru-RU"/>
        </w:rPr>
        <w:t>(наименование избирательной кампании)</w:t>
      </w:r>
    </w:p>
    <w:p w:rsidR="00561F81" w:rsidRPr="00561F81" w:rsidRDefault="00561F81" w:rsidP="00561F81">
      <w:pPr>
        <w:suppressAutoHyphens/>
        <w:spacing w:after="0" w:line="240" w:lineRule="auto"/>
        <w:jc w:val="center"/>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_______________________________________________________________________</w:t>
      </w:r>
    </w:p>
    <w:p w:rsidR="00561F81" w:rsidRPr="00561F81" w:rsidRDefault="00561F81" w:rsidP="00561F81">
      <w:pPr>
        <w:suppressAutoHyphens/>
        <w:spacing w:after="0" w:line="240" w:lineRule="auto"/>
        <w:jc w:val="center"/>
        <w:rPr>
          <w:rFonts w:ascii="Times New Roman" w:eastAsia="Times New Roman" w:hAnsi="Times New Roman"/>
          <w:sz w:val="24"/>
          <w:szCs w:val="24"/>
          <w:vertAlign w:val="superscript"/>
          <w:lang w:eastAsia="ru-RU"/>
        </w:rPr>
      </w:pPr>
      <w:r w:rsidRPr="00561F81">
        <w:rPr>
          <w:rFonts w:ascii="Times New Roman" w:eastAsia="Times New Roman" w:hAnsi="Times New Roman"/>
          <w:sz w:val="24"/>
          <w:szCs w:val="24"/>
          <w:vertAlign w:val="superscript"/>
          <w:lang w:eastAsia="ru-RU"/>
        </w:rPr>
        <w:t>(фамилия, имя, отчество (при наличии) кандидата)</w:t>
      </w:r>
    </w:p>
    <w:p w:rsidR="00561F81" w:rsidRPr="00561F81" w:rsidRDefault="00561F81" w:rsidP="00561F81">
      <w:pPr>
        <w:suppressAutoHyphens/>
        <w:autoSpaceDE w:val="0"/>
        <w:autoSpaceDN w:val="0"/>
        <w:adjustRightInd w:val="0"/>
        <w:spacing w:after="0" w:line="240" w:lineRule="auto"/>
        <w:ind w:firstLine="210"/>
        <w:jc w:val="right"/>
        <w:rPr>
          <w:rFonts w:ascii="Times New Roman" w:eastAsia="Times New Roman" w:hAnsi="Times New Roman"/>
          <w:sz w:val="24"/>
          <w:szCs w:val="24"/>
          <w:lang w:eastAsia="ru-RU"/>
        </w:rPr>
      </w:pPr>
    </w:p>
    <w:p w:rsidR="00561F81" w:rsidRPr="00561F81" w:rsidRDefault="00561F81" w:rsidP="00561F81">
      <w:pPr>
        <w:suppressAutoHyphens/>
        <w:autoSpaceDE w:val="0"/>
        <w:autoSpaceDN w:val="0"/>
        <w:adjustRightInd w:val="0"/>
        <w:spacing w:after="0" w:line="240" w:lineRule="auto"/>
        <w:ind w:firstLine="210"/>
        <w:jc w:val="right"/>
        <w:rPr>
          <w:rFonts w:ascii="Times New Roman" w:eastAsia="Times New Roman" w:hAnsi="Times New Roman"/>
          <w:sz w:val="24"/>
          <w:szCs w:val="24"/>
          <w:lang w:eastAsia="ru-RU"/>
        </w:rPr>
      </w:pPr>
      <w:r w:rsidRPr="00561F81">
        <w:rPr>
          <w:rFonts w:ascii="Times New Roman" w:eastAsia="Times New Roman" w:hAnsi="Times New Roman"/>
          <w:sz w:val="24"/>
          <w:szCs w:val="24"/>
          <w:lang w:eastAsia="ru-RU"/>
        </w:rPr>
        <w:t>По состоянию на «__» _______ 20__ г.</w:t>
      </w:r>
    </w:p>
    <w:tbl>
      <w:tblPr>
        <w:tblW w:w="14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6"/>
        <w:gridCol w:w="1241"/>
        <w:gridCol w:w="1561"/>
        <w:gridCol w:w="1985"/>
        <w:gridCol w:w="1702"/>
        <w:gridCol w:w="1844"/>
        <w:gridCol w:w="1560"/>
        <w:gridCol w:w="1844"/>
        <w:gridCol w:w="2127"/>
      </w:tblGrid>
      <w:tr w:rsidR="00561F81" w:rsidRPr="00561F81" w:rsidTr="00561F81">
        <w:trPr>
          <w:cantSplit/>
          <w:trHeight w:val="1304"/>
        </w:trPr>
        <w:tc>
          <w:tcPr>
            <w:tcW w:w="567"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pacing w:after="0" w:line="240" w:lineRule="auto"/>
              <w:jc w:val="center"/>
              <w:rPr>
                <w:rFonts w:ascii="Times New Roman" w:hAnsi="Times New Roman"/>
                <w:sz w:val="20"/>
                <w:szCs w:val="20"/>
                <w:lang w:eastAsia="ru-RU"/>
              </w:rPr>
            </w:pPr>
            <w:r w:rsidRPr="00561F81">
              <w:rPr>
                <w:rFonts w:ascii="Times New Roman" w:hAnsi="Times New Roman"/>
                <w:sz w:val="20"/>
                <w:szCs w:val="20"/>
                <w:lang w:eastAsia="ru-RU"/>
              </w:rPr>
              <w:t>№ п/п</w:t>
            </w:r>
          </w:p>
        </w:tc>
        <w:tc>
          <w:tcPr>
            <w:tcW w:w="1242"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pacing w:after="0" w:line="240" w:lineRule="auto"/>
              <w:jc w:val="center"/>
              <w:rPr>
                <w:rFonts w:ascii="Times New Roman" w:hAnsi="Times New Roman"/>
                <w:color w:val="000000"/>
                <w:sz w:val="20"/>
                <w:szCs w:val="20"/>
                <w:lang w:eastAsia="ru-RU"/>
              </w:rPr>
            </w:pPr>
            <w:r w:rsidRPr="00561F81">
              <w:rPr>
                <w:rFonts w:ascii="Times New Roman" w:hAnsi="Times New Roman"/>
                <w:sz w:val="20"/>
                <w:szCs w:val="20"/>
                <w:lang w:eastAsia="ru-RU"/>
              </w:rPr>
              <w:t>Входящий номер</w:t>
            </w:r>
          </w:p>
        </w:tc>
        <w:tc>
          <w:tcPr>
            <w:tcW w:w="1560"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Дата представления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pacing w:after="0" w:line="240" w:lineRule="auto"/>
              <w:ind w:left="113" w:right="113"/>
              <w:jc w:val="center"/>
              <w:rPr>
                <w:rFonts w:ascii="Times New Roman" w:hAnsi="Times New Roman"/>
                <w:sz w:val="20"/>
                <w:szCs w:val="20"/>
                <w:lang w:eastAsia="ru-RU"/>
              </w:rPr>
            </w:pPr>
            <w:r w:rsidRPr="00561F81">
              <w:rPr>
                <w:rFonts w:ascii="Times New Roman" w:hAnsi="Times New Roman"/>
                <w:sz w:val="20"/>
                <w:szCs w:val="20"/>
                <w:lang w:eastAsia="ru-RU"/>
              </w:rPr>
              <w:t>Предназначен для распространения в СМИ:</w:t>
            </w:r>
          </w:p>
          <w:p w:rsidR="00561F81" w:rsidRPr="00561F81" w:rsidRDefault="00561F81" w:rsidP="00561F81">
            <w:pPr>
              <w:spacing w:after="0" w:line="240" w:lineRule="auto"/>
              <w:jc w:val="center"/>
              <w:rPr>
                <w:rFonts w:ascii="Times New Roman" w:hAnsi="Times New Roman"/>
                <w:sz w:val="20"/>
                <w:szCs w:val="20"/>
                <w:lang w:eastAsia="ru-RU"/>
              </w:rPr>
            </w:pPr>
            <w:r w:rsidRPr="00561F81">
              <w:rPr>
                <w:rFonts w:ascii="Times New Roman" w:hAnsi="Times New Roman"/>
                <w:sz w:val="20"/>
                <w:szCs w:val="20"/>
                <w:lang w:eastAsia="ru-RU"/>
              </w:rPr>
              <w:t>да / нет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Вид агитационного</w:t>
            </w:r>
          </w:p>
          <w:p w:rsidR="00561F81" w:rsidRPr="00561F81" w:rsidRDefault="00561F81" w:rsidP="00561F81">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 xml:space="preserve">материала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spacing w:after="0" w:line="240" w:lineRule="auto"/>
              <w:jc w:val="center"/>
              <w:rPr>
                <w:rFonts w:ascii="Times New Roman" w:hAnsi="Times New Roman"/>
                <w:color w:val="000000"/>
                <w:sz w:val="20"/>
                <w:szCs w:val="20"/>
                <w:lang w:eastAsia="ru-RU"/>
              </w:rPr>
            </w:pPr>
            <w:r w:rsidRPr="00561F81">
              <w:rPr>
                <w:rFonts w:ascii="Times New Roman" w:hAnsi="Times New Roman"/>
                <w:color w:val="000000"/>
                <w:sz w:val="20"/>
                <w:szCs w:val="20"/>
                <w:lang w:eastAsia="ru-RU"/>
              </w:rPr>
              <w:t>Описание (наименование)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Фамилия, имя, отчество (при наличии) физического лица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Согласие на использование высказываний в данном материале</w:t>
            </w:r>
          </w:p>
        </w:tc>
        <w:tc>
          <w:tcPr>
            <w:tcW w:w="2126" w:type="dxa"/>
            <w:tcBorders>
              <w:top w:val="single" w:sz="4" w:space="0" w:color="auto"/>
              <w:left w:val="single" w:sz="4" w:space="0" w:color="auto"/>
              <w:bottom w:val="single" w:sz="4" w:space="0" w:color="auto"/>
              <w:right w:val="single" w:sz="4" w:space="0" w:color="auto"/>
            </w:tcBorders>
            <w:vAlign w:val="center"/>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 xml:space="preserve">Согласие на использование высказываний </w:t>
            </w:r>
          </w:p>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во всех агитационных материалах</w:t>
            </w:r>
          </w:p>
        </w:tc>
      </w:tr>
      <w:tr w:rsidR="00561F81" w:rsidRPr="00561F81" w:rsidTr="00561F81">
        <w:tc>
          <w:tcPr>
            <w:tcW w:w="567"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1</w:t>
            </w:r>
          </w:p>
        </w:tc>
        <w:tc>
          <w:tcPr>
            <w:tcW w:w="1242"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2</w:t>
            </w:r>
          </w:p>
        </w:tc>
        <w:tc>
          <w:tcPr>
            <w:tcW w:w="1560"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3</w:t>
            </w:r>
          </w:p>
        </w:tc>
        <w:tc>
          <w:tcPr>
            <w:tcW w:w="1984"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4</w:t>
            </w:r>
          </w:p>
        </w:tc>
        <w:tc>
          <w:tcPr>
            <w:tcW w:w="1701"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5</w:t>
            </w:r>
          </w:p>
        </w:tc>
        <w:tc>
          <w:tcPr>
            <w:tcW w:w="1843"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7</w:t>
            </w:r>
          </w:p>
        </w:tc>
        <w:tc>
          <w:tcPr>
            <w:tcW w:w="1843"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8</w:t>
            </w:r>
          </w:p>
        </w:tc>
        <w:tc>
          <w:tcPr>
            <w:tcW w:w="2126" w:type="dxa"/>
            <w:tcBorders>
              <w:top w:val="single" w:sz="4" w:space="0" w:color="auto"/>
              <w:left w:val="single" w:sz="4" w:space="0" w:color="auto"/>
              <w:bottom w:val="single" w:sz="4" w:space="0" w:color="auto"/>
              <w:right w:val="single" w:sz="4" w:space="0" w:color="auto"/>
            </w:tcBorders>
            <w:hideMark/>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r w:rsidRPr="00561F81">
              <w:rPr>
                <w:rFonts w:ascii="Times New Roman" w:eastAsia="Times New Roman" w:hAnsi="Times New Roman"/>
                <w:sz w:val="20"/>
                <w:szCs w:val="20"/>
                <w:lang w:eastAsia="ru-RU"/>
              </w:rPr>
              <w:t>9</w:t>
            </w:r>
          </w:p>
        </w:tc>
      </w:tr>
      <w:tr w:rsidR="00561F81" w:rsidRPr="00561F81" w:rsidTr="00561F81">
        <w:tc>
          <w:tcPr>
            <w:tcW w:w="567"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242"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561F81" w:rsidRPr="00561F81" w:rsidRDefault="00561F81" w:rsidP="00561F81">
            <w:pPr>
              <w:autoSpaceDE w:val="0"/>
              <w:autoSpaceDN w:val="0"/>
              <w:adjustRightInd w:val="0"/>
              <w:spacing w:after="0" w:line="240" w:lineRule="auto"/>
              <w:jc w:val="center"/>
              <w:rPr>
                <w:rFonts w:ascii="Times New Roman" w:eastAsia="Times New Roman" w:hAnsi="Times New Roman"/>
                <w:sz w:val="20"/>
                <w:szCs w:val="20"/>
                <w:lang w:eastAsia="ru-RU"/>
              </w:rPr>
            </w:pPr>
          </w:p>
        </w:tc>
      </w:tr>
    </w:tbl>
    <w:p w:rsidR="00561F81" w:rsidRPr="00561F81" w:rsidRDefault="00561F81" w:rsidP="00561F81">
      <w:pPr>
        <w:spacing w:after="0" w:line="240" w:lineRule="auto"/>
        <w:rPr>
          <w:rFonts w:ascii="Times New Roman" w:eastAsia="Times New Roman" w:hAnsi="Times New Roman"/>
          <w:sz w:val="28"/>
          <w:szCs w:val="28"/>
          <w:lang w:eastAsia="ru-RU"/>
        </w:rPr>
      </w:pPr>
    </w:p>
    <w:p w:rsidR="00561F81" w:rsidRPr="00561F81" w:rsidRDefault="00561F81" w:rsidP="00561F81">
      <w:pPr>
        <w:spacing w:after="0" w:line="240" w:lineRule="auto"/>
        <w:rPr>
          <w:rFonts w:ascii="Times New Roman" w:eastAsia="Times New Roman" w:hAnsi="Times New Roman"/>
          <w:sz w:val="28"/>
          <w:szCs w:val="28"/>
          <w:lang w:eastAsia="ru-RU"/>
        </w:rPr>
      </w:pPr>
    </w:p>
    <w:tbl>
      <w:tblPr>
        <w:tblW w:w="13008" w:type="dxa"/>
        <w:tblLook w:val="04A0"/>
      </w:tblPr>
      <w:tblGrid>
        <w:gridCol w:w="6487"/>
        <w:gridCol w:w="850"/>
        <w:gridCol w:w="1914"/>
        <w:gridCol w:w="850"/>
        <w:gridCol w:w="2907"/>
      </w:tblGrid>
      <w:tr w:rsidR="00561F81" w:rsidRPr="00561F81" w:rsidTr="005F0EDA">
        <w:tc>
          <w:tcPr>
            <w:tcW w:w="6487" w:type="dxa"/>
            <w:tcBorders>
              <w:top w:val="nil"/>
              <w:left w:val="nil"/>
              <w:bottom w:val="single" w:sz="4" w:space="0" w:color="auto"/>
              <w:right w:val="nil"/>
            </w:tcBorders>
            <w:shd w:val="clear" w:color="auto" w:fill="auto"/>
            <w:vAlign w:val="center"/>
          </w:tcPr>
          <w:p w:rsidR="00561F81" w:rsidRPr="00561F81" w:rsidRDefault="00561F81" w:rsidP="005F0EDA">
            <w:pPr>
              <w:spacing w:after="0" w:line="240" w:lineRule="auto"/>
              <w:jc w:val="center"/>
              <w:rPr>
                <w:rFonts w:ascii="Times New Roman" w:hAnsi="Times New Roman"/>
                <w:sz w:val="24"/>
                <w:szCs w:val="24"/>
              </w:rPr>
            </w:pPr>
            <w:r w:rsidRPr="00561F81">
              <w:rPr>
                <w:rFonts w:ascii="Times New Roman" w:hAnsi="Times New Roman"/>
                <w:sz w:val="24"/>
                <w:szCs w:val="24"/>
              </w:rPr>
              <w:t xml:space="preserve">Руководитель Рабочей группы </w:t>
            </w:r>
          </w:p>
          <w:p w:rsidR="00561F81" w:rsidRPr="00561F81" w:rsidRDefault="00561F81" w:rsidP="005F0EDA">
            <w:pPr>
              <w:spacing w:after="0" w:line="240" w:lineRule="auto"/>
              <w:jc w:val="center"/>
              <w:rPr>
                <w:rFonts w:ascii="Times New Roman" w:hAnsi="Times New Roman"/>
                <w:sz w:val="24"/>
                <w:szCs w:val="24"/>
              </w:rPr>
            </w:pPr>
          </w:p>
        </w:tc>
        <w:tc>
          <w:tcPr>
            <w:tcW w:w="850" w:type="dxa"/>
            <w:shd w:val="clear" w:color="auto" w:fill="auto"/>
          </w:tcPr>
          <w:p w:rsidR="00561F81" w:rsidRPr="00561F81" w:rsidRDefault="00561F81" w:rsidP="005F0EDA">
            <w:pPr>
              <w:spacing w:after="0" w:line="240" w:lineRule="auto"/>
              <w:jc w:val="both"/>
              <w:rPr>
                <w:rFonts w:ascii="Times New Roman" w:hAnsi="Times New Roman"/>
                <w:sz w:val="28"/>
                <w:szCs w:val="28"/>
              </w:rPr>
            </w:pPr>
          </w:p>
        </w:tc>
        <w:tc>
          <w:tcPr>
            <w:tcW w:w="1914" w:type="dxa"/>
            <w:tcBorders>
              <w:top w:val="nil"/>
              <w:left w:val="nil"/>
              <w:bottom w:val="single" w:sz="4" w:space="0" w:color="auto"/>
              <w:right w:val="nil"/>
            </w:tcBorders>
            <w:shd w:val="clear" w:color="auto" w:fill="auto"/>
          </w:tcPr>
          <w:p w:rsidR="00561F81" w:rsidRPr="00561F81" w:rsidRDefault="00561F81" w:rsidP="005F0EDA">
            <w:pPr>
              <w:spacing w:after="0" w:line="240" w:lineRule="auto"/>
              <w:jc w:val="both"/>
              <w:rPr>
                <w:rFonts w:ascii="Times New Roman" w:hAnsi="Times New Roman"/>
                <w:sz w:val="28"/>
                <w:szCs w:val="28"/>
              </w:rPr>
            </w:pPr>
          </w:p>
        </w:tc>
        <w:tc>
          <w:tcPr>
            <w:tcW w:w="850" w:type="dxa"/>
            <w:shd w:val="clear" w:color="auto" w:fill="auto"/>
          </w:tcPr>
          <w:p w:rsidR="00561F81" w:rsidRPr="00561F81" w:rsidRDefault="00561F81" w:rsidP="005F0EDA">
            <w:pPr>
              <w:spacing w:after="0" w:line="240" w:lineRule="auto"/>
              <w:jc w:val="both"/>
              <w:rPr>
                <w:rFonts w:ascii="Times New Roman" w:hAnsi="Times New Roman"/>
                <w:sz w:val="28"/>
                <w:szCs w:val="28"/>
              </w:rPr>
            </w:pPr>
          </w:p>
        </w:tc>
        <w:tc>
          <w:tcPr>
            <w:tcW w:w="2907" w:type="dxa"/>
            <w:tcBorders>
              <w:top w:val="nil"/>
              <w:left w:val="nil"/>
              <w:bottom w:val="single" w:sz="4" w:space="0" w:color="auto"/>
              <w:right w:val="nil"/>
            </w:tcBorders>
            <w:shd w:val="clear" w:color="auto" w:fill="auto"/>
          </w:tcPr>
          <w:p w:rsidR="00561F81" w:rsidRPr="00561F81" w:rsidRDefault="00561F81" w:rsidP="005F0EDA">
            <w:pPr>
              <w:spacing w:after="0" w:line="240" w:lineRule="auto"/>
              <w:jc w:val="both"/>
              <w:rPr>
                <w:rFonts w:ascii="Times New Roman" w:hAnsi="Times New Roman"/>
                <w:sz w:val="28"/>
                <w:szCs w:val="28"/>
              </w:rPr>
            </w:pPr>
          </w:p>
        </w:tc>
      </w:tr>
      <w:tr w:rsidR="00561F81" w:rsidRPr="00561F81" w:rsidTr="005F0EDA">
        <w:tc>
          <w:tcPr>
            <w:tcW w:w="6487"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(наименование должности)</w:t>
            </w:r>
          </w:p>
        </w:tc>
        <w:tc>
          <w:tcPr>
            <w:tcW w:w="850" w:type="dxa"/>
            <w:shd w:val="clear" w:color="auto" w:fill="auto"/>
          </w:tcPr>
          <w:p w:rsidR="00561F81" w:rsidRPr="00561F81" w:rsidRDefault="00561F81" w:rsidP="005F0EDA">
            <w:pPr>
              <w:spacing w:after="0" w:line="240" w:lineRule="auto"/>
              <w:jc w:val="center"/>
              <w:rPr>
                <w:rFonts w:ascii="Times New Roman" w:hAnsi="Times New Roman"/>
                <w:sz w:val="24"/>
                <w:szCs w:val="24"/>
                <w:vertAlign w:val="superscript"/>
              </w:rPr>
            </w:pPr>
          </w:p>
        </w:tc>
        <w:tc>
          <w:tcPr>
            <w:tcW w:w="1914"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(подпись)</w:t>
            </w:r>
          </w:p>
        </w:tc>
        <w:tc>
          <w:tcPr>
            <w:tcW w:w="850" w:type="dxa"/>
            <w:shd w:val="clear" w:color="auto" w:fill="auto"/>
          </w:tcPr>
          <w:p w:rsidR="00561F81" w:rsidRPr="00561F81" w:rsidRDefault="00561F81" w:rsidP="005F0EDA">
            <w:pPr>
              <w:spacing w:after="0" w:line="240" w:lineRule="auto"/>
              <w:jc w:val="center"/>
              <w:rPr>
                <w:rFonts w:ascii="Times New Roman" w:hAnsi="Times New Roman"/>
                <w:sz w:val="24"/>
                <w:szCs w:val="24"/>
                <w:vertAlign w:val="superscript"/>
              </w:rPr>
            </w:pPr>
          </w:p>
        </w:tc>
        <w:tc>
          <w:tcPr>
            <w:tcW w:w="2907" w:type="dxa"/>
            <w:tcBorders>
              <w:top w:val="single" w:sz="4" w:space="0" w:color="auto"/>
              <w:left w:val="nil"/>
              <w:bottom w:val="nil"/>
              <w:right w:val="nil"/>
            </w:tcBorders>
            <w:shd w:val="clear" w:color="auto" w:fill="auto"/>
            <w:hideMark/>
          </w:tcPr>
          <w:p w:rsidR="00561F81" w:rsidRPr="00561F81" w:rsidRDefault="00561F81" w:rsidP="005F0EDA">
            <w:pPr>
              <w:spacing w:after="0" w:line="240" w:lineRule="auto"/>
              <w:jc w:val="center"/>
              <w:rPr>
                <w:rFonts w:ascii="Times New Roman" w:hAnsi="Times New Roman"/>
                <w:sz w:val="24"/>
                <w:szCs w:val="24"/>
                <w:vertAlign w:val="superscript"/>
              </w:rPr>
            </w:pPr>
            <w:r w:rsidRPr="00561F81">
              <w:rPr>
                <w:rFonts w:ascii="Times New Roman" w:hAnsi="Times New Roman"/>
                <w:sz w:val="24"/>
                <w:szCs w:val="24"/>
                <w:vertAlign w:val="superscript"/>
              </w:rPr>
              <w:t>(Ф.И.О. (при наличии)</w:t>
            </w:r>
          </w:p>
        </w:tc>
      </w:tr>
    </w:tbl>
    <w:p w:rsidR="00561F81" w:rsidRPr="00561F81" w:rsidRDefault="00561F81" w:rsidP="00561F81">
      <w:pPr>
        <w:spacing w:after="0" w:line="240" w:lineRule="auto"/>
        <w:rPr>
          <w:rFonts w:ascii="Times New Roman" w:eastAsia="Times New Roman" w:hAnsi="Times New Roman"/>
          <w:sz w:val="28"/>
          <w:szCs w:val="28"/>
          <w:lang w:eastAsia="ru-RU"/>
        </w:rPr>
      </w:pPr>
    </w:p>
    <w:p w:rsidR="00561F81" w:rsidRDefault="00561F81"/>
    <w:sectPr w:rsidR="00561F81" w:rsidSect="00561F81">
      <w:pgSz w:w="16838" w:h="11906" w:orient="landscape"/>
      <w:pgMar w:top="1135"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37D3" w:rsidRDefault="00F337D3" w:rsidP="008E56B4">
      <w:pPr>
        <w:spacing w:after="0" w:line="240" w:lineRule="auto"/>
      </w:pPr>
      <w:r>
        <w:separator/>
      </w:r>
    </w:p>
  </w:endnote>
  <w:endnote w:type="continuationSeparator" w:id="0">
    <w:p w:rsidR="00F337D3" w:rsidRDefault="00F337D3" w:rsidP="008E56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37D3" w:rsidRDefault="00F337D3" w:rsidP="008E56B4">
      <w:pPr>
        <w:spacing w:after="0" w:line="240" w:lineRule="auto"/>
      </w:pPr>
      <w:r>
        <w:separator/>
      </w:r>
    </w:p>
  </w:footnote>
  <w:footnote w:type="continuationSeparator" w:id="0">
    <w:p w:rsidR="00F337D3" w:rsidRDefault="00F337D3" w:rsidP="008E56B4">
      <w:pPr>
        <w:spacing w:after="0" w:line="240" w:lineRule="auto"/>
      </w:pPr>
      <w:r>
        <w:continuationSeparator/>
      </w:r>
    </w:p>
  </w:footnote>
  <w:footnote w:id="1">
    <w:p w:rsidR="008E56B4" w:rsidRDefault="008E56B4" w:rsidP="008E56B4">
      <w:pPr>
        <w:pStyle w:val="a5"/>
        <w:jc w:val="both"/>
        <w:rPr>
          <w:rFonts w:eastAsia="Calibri"/>
          <w:lang w:eastAsia="en-US"/>
        </w:rPr>
      </w:pPr>
      <w:r>
        <w:rPr>
          <w:rStyle w:val="a7"/>
        </w:rPr>
        <w:footnoteRef/>
      </w:r>
      <w: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footnote>
  <w:footnote w:id="2">
    <w:p w:rsidR="008E56B4" w:rsidRDefault="008E56B4" w:rsidP="008E56B4">
      <w:pPr>
        <w:pStyle w:val="a5"/>
      </w:pPr>
      <w:r>
        <w:rPr>
          <w:rStyle w:val="a7"/>
        </w:rPr>
        <w:footnoteRef/>
      </w:r>
      <w:r>
        <w:t xml:space="preserve"> В случае использования изображений кандидата (кандидатов) в агитационном материале.</w:t>
      </w:r>
    </w:p>
  </w:footnote>
  <w:footnote w:id="3">
    <w:p w:rsidR="008E56B4" w:rsidRDefault="008E56B4" w:rsidP="008E56B4">
      <w:pPr>
        <w:pStyle w:val="a5"/>
        <w:rPr>
          <w:rFonts w:ascii="Calibri" w:eastAsia="Calibri" w:hAnsi="Calibri"/>
          <w:lang w:eastAsia="en-US"/>
        </w:rPr>
      </w:pPr>
      <w:r>
        <w:rPr>
          <w:rStyle w:val="a7"/>
        </w:rPr>
        <w:footnoteRef/>
      </w:r>
      <w:r>
        <w:t xml:space="preserve"> В случае использования изображений кандидата (кандидатов) в агитационном материале.</w:t>
      </w:r>
    </w:p>
  </w:footnote>
  <w:footnote w:id="4">
    <w:p w:rsidR="008E56B4" w:rsidRDefault="008E56B4" w:rsidP="008E56B4">
      <w:pPr>
        <w:pStyle w:val="a5"/>
        <w:tabs>
          <w:tab w:val="left" w:pos="3975"/>
        </w:tabs>
        <w:jc w:val="both"/>
      </w:pPr>
      <w:r>
        <w:rPr>
          <w:rStyle w:val="a7"/>
        </w:rPr>
        <w:footnoteRef/>
      </w:r>
      <w:r>
        <w:t xml:space="preserve"> Указанное заключение ориентировано, в первую очередь, на прием наиболее часто встречающегося вида предвыборных агитационных материалов – агитационных печатных материалов.</w:t>
      </w:r>
    </w:p>
  </w:footnote>
  <w:footnote w:id="5">
    <w:p w:rsidR="008E56B4" w:rsidRDefault="008E56B4" w:rsidP="008E56B4">
      <w:pPr>
        <w:pStyle w:val="a5"/>
        <w:jc w:val="both"/>
        <w:rPr>
          <w:rFonts w:ascii="Calibri" w:hAnsi="Calibri"/>
        </w:rPr>
      </w:pPr>
      <w:r>
        <w:rPr>
          <w:rStyle w:val="a7"/>
        </w:rPr>
        <w:footnoteRef/>
      </w:r>
      <w:r>
        <w:t xml:space="preserve"> Наименование субъекта Российской Федерации, района, города, иного населенного пункта, где находится место жительства физического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B4" w:rsidRPr="00F3646C" w:rsidRDefault="008E56B4">
    <w:pPr>
      <w:pStyle w:val="a3"/>
      <w:jc w:val="center"/>
      <w:rPr>
        <w:sz w:val="24"/>
        <w:szCs w:val="24"/>
      </w:rPr>
    </w:pPr>
    <w:r w:rsidRPr="00F3646C">
      <w:rPr>
        <w:sz w:val="24"/>
        <w:szCs w:val="24"/>
      </w:rPr>
      <w:fldChar w:fldCharType="begin"/>
    </w:r>
    <w:r w:rsidRPr="00F3646C">
      <w:rPr>
        <w:sz w:val="24"/>
        <w:szCs w:val="24"/>
      </w:rPr>
      <w:instrText>PAGE   \* MERGEFORMAT</w:instrText>
    </w:r>
    <w:r w:rsidRPr="00F3646C">
      <w:rPr>
        <w:sz w:val="24"/>
        <w:szCs w:val="24"/>
      </w:rPr>
      <w:fldChar w:fldCharType="separate"/>
    </w:r>
    <w:r w:rsidR="001C2220">
      <w:rPr>
        <w:noProof/>
        <w:sz w:val="24"/>
        <w:szCs w:val="24"/>
      </w:rPr>
      <w:t>2</w:t>
    </w:r>
    <w:r w:rsidRPr="00F3646C">
      <w:rPr>
        <w:sz w:val="24"/>
        <w:szCs w:val="24"/>
      </w:rPr>
      <w:fldChar w:fldCharType="end"/>
    </w:r>
  </w:p>
  <w:p w:rsidR="008E56B4" w:rsidRPr="00F3646C" w:rsidRDefault="008E56B4">
    <w:pPr>
      <w:pStyle w:val="a3"/>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B4" w:rsidRPr="00FE3C50" w:rsidRDefault="008E56B4" w:rsidP="005F0EDA">
    <w:pPr>
      <w:pStyle w:val="a3"/>
      <w:tabs>
        <w:tab w:val="clear" w:pos="4677"/>
        <w:tab w:val="left" w:pos="4695"/>
        <w:tab w:val="center" w:pos="4904"/>
      </w:tabs>
      <w:jc w:val="center"/>
      <w:rPr>
        <w:color w:val="FFFFFF"/>
        <w:sz w:val="24"/>
        <w:szCs w:val="24"/>
      </w:rPr>
    </w:pPr>
    <w:r w:rsidRPr="00FE3C50">
      <w:rPr>
        <w:color w:val="FFFFFF"/>
        <w:sz w:val="24"/>
        <w:szCs w:val="24"/>
      </w:rPr>
      <w:fldChar w:fldCharType="begin"/>
    </w:r>
    <w:r w:rsidRPr="00FE3C50">
      <w:rPr>
        <w:color w:val="FFFFFF"/>
        <w:sz w:val="24"/>
        <w:szCs w:val="24"/>
      </w:rPr>
      <w:instrText>PAGE   \* MERGEFORMAT</w:instrText>
    </w:r>
    <w:r w:rsidRPr="00FE3C50">
      <w:rPr>
        <w:color w:val="FFFFFF"/>
        <w:sz w:val="24"/>
        <w:szCs w:val="24"/>
      </w:rPr>
      <w:fldChar w:fldCharType="separate"/>
    </w:r>
    <w:r w:rsidR="001C2220">
      <w:rPr>
        <w:noProof/>
        <w:color w:val="FFFFFF"/>
        <w:sz w:val="24"/>
        <w:szCs w:val="24"/>
      </w:rPr>
      <w:t>1</w:t>
    </w:r>
    <w:r w:rsidRPr="00FE3C50">
      <w:rPr>
        <w:color w:val="FFFFFF"/>
        <w:sz w:val="24"/>
        <w:szCs w:val="24"/>
      </w:rPr>
      <w:fldChar w:fldCharType="end"/>
    </w:r>
  </w:p>
  <w:p w:rsidR="008E56B4" w:rsidRPr="00FE3C50" w:rsidRDefault="008E56B4">
    <w:pPr>
      <w:pStyle w:val="a3"/>
      <w:rPr>
        <w:color w:va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B4" w:rsidRDefault="008E56B4">
    <w:pPr>
      <w:pStyle w:val="a3"/>
      <w:jc w:val="center"/>
    </w:pPr>
    <w:r w:rsidRPr="00691C8B">
      <w:rPr>
        <w:sz w:val="24"/>
        <w:szCs w:val="24"/>
      </w:rPr>
      <w:fldChar w:fldCharType="begin"/>
    </w:r>
    <w:r w:rsidRPr="00691C8B">
      <w:rPr>
        <w:sz w:val="24"/>
        <w:szCs w:val="24"/>
      </w:rPr>
      <w:instrText>PAGE   \* MERGEFORMAT</w:instrText>
    </w:r>
    <w:r w:rsidRPr="00691C8B">
      <w:rPr>
        <w:sz w:val="24"/>
        <w:szCs w:val="24"/>
      </w:rPr>
      <w:fldChar w:fldCharType="separate"/>
    </w:r>
    <w:r w:rsidR="001C2220">
      <w:rPr>
        <w:noProof/>
        <w:sz w:val="24"/>
        <w:szCs w:val="24"/>
      </w:rPr>
      <w:t>16</w:t>
    </w:r>
    <w:r w:rsidRPr="00691C8B">
      <w:rPr>
        <w:sz w:val="24"/>
        <w:szCs w:val="24"/>
      </w:rPr>
      <w:fldChar w:fldCharType="end"/>
    </w:r>
  </w:p>
  <w:p w:rsidR="008E56B4" w:rsidRDefault="008E56B4">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B4" w:rsidRPr="00822005" w:rsidRDefault="008E56B4">
    <w:pPr>
      <w:pStyle w:val="a3"/>
      <w:jc w:val="center"/>
      <w:rPr>
        <w:sz w:val="16"/>
        <w:szCs w:val="16"/>
      </w:rPr>
    </w:pPr>
    <w:r w:rsidRPr="00822005">
      <w:rPr>
        <w:sz w:val="16"/>
        <w:szCs w:val="16"/>
      </w:rPr>
      <w:fldChar w:fldCharType="begin"/>
    </w:r>
    <w:r w:rsidRPr="00822005">
      <w:rPr>
        <w:sz w:val="16"/>
        <w:szCs w:val="16"/>
      </w:rPr>
      <w:instrText>PAGE   \* MERGEFORMAT</w:instrText>
    </w:r>
    <w:r w:rsidRPr="00822005">
      <w:rPr>
        <w:sz w:val="16"/>
        <w:szCs w:val="16"/>
      </w:rPr>
      <w:fldChar w:fldCharType="separate"/>
    </w:r>
    <w:r w:rsidR="001C2220">
      <w:rPr>
        <w:noProof/>
        <w:sz w:val="16"/>
        <w:szCs w:val="16"/>
      </w:rPr>
      <w:t>32</w:t>
    </w:r>
    <w:r w:rsidRPr="00822005">
      <w:rPr>
        <w:sz w:val="16"/>
        <w:szCs w:val="16"/>
      </w:rPr>
      <w:fldChar w:fldCharType="end"/>
    </w:r>
  </w:p>
  <w:p w:rsidR="008E56B4" w:rsidRDefault="008E56B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F7EB7"/>
    <w:multiLevelType w:val="hybridMultilevel"/>
    <w:tmpl w:val="0D5C0276"/>
    <w:lvl w:ilvl="0" w:tplc="CF440EE4">
      <w:start w:val="1"/>
      <w:numFmt w:val="decimal"/>
      <w:lvlText w:val="%1."/>
      <w:lvlJc w:val="left"/>
      <w:pPr>
        <w:ind w:left="44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7F061C6"/>
    <w:multiLevelType w:val="hybridMultilevel"/>
    <w:tmpl w:val="8D9C0EB4"/>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3074"/>
  </w:hdrShapeDefaults>
  <w:footnotePr>
    <w:footnote w:id="-1"/>
    <w:footnote w:id="0"/>
  </w:footnotePr>
  <w:endnotePr>
    <w:endnote w:id="-1"/>
    <w:endnote w:id="0"/>
  </w:endnotePr>
  <w:compat/>
  <w:rsids>
    <w:rsidRoot w:val="008E56B4"/>
    <w:rsid w:val="00067236"/>
    <w:rsid w:val="000B3C3B"/>
    <w:rsid w:val="000B6356"/>
    <w:rsid w:val="001C2220"/>
    <w:rsid w:val="00251947"/>
    <w:rsid w:val="00267C48"/>
    <w:rsid w:val="002D28F5"/>
    <w:rsid w:val="00313C6E"/>
    <w:rsid w:val="00440427"/>
    <w:rsid w:val="00516BCD"/>
    <w:rsid w:val="00532849"/>
    <w:rsid w:val="00561F81"/>
    <w:rsid w:val="005F0EDA"/>
    <w:rsid w:val="007D091B"/>
    <w:rsid w:val="007F2C17"/>
    <w:rsid w:val="00825E08"/>
    <w:rsid w:val="008E56B4"/>
    <w:rsid w:val="0090360C"/>
    <w:rsid w:val="00932348"/>
    <w:rsid w:val="009A1D82"/>
    <w:rsid w:val="00A126B5"/>
    <w:rsid w:val="00B44E19"/>
    <w:rsid w:val="00BF641C"/>
    <w:rsid w:val="00F27EA3"/>
    <w:rsid w:val="00F337D3"/>
    <w:rsid w:val="00FE3C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56B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E56B4"/>
  </w:style>
  <w:style w:type="paragraph" w:styleId="a5">
    <w:name w:val="footnote text"/>
    <w:basedOn w:val="a"/>
    <w:link w:val="a6"/>
    <w:uiPriority w:val="99"/>
    <w:unhideWhenUsed/>
    <w:rsid w:val="008E56B4"/>
    <w:pPr>
      <w:spacing w:after="0" w:line="240" w:lineRule="auto"/>
    </w:pPr>
    <w:rPr>
      <w:rFonts w:ascii="Times New Roman" w:eastAsia="Times New Roman" w:hAnsi="Times New Roman"/>
      <w:sz w:val="20"/>
      <w:szCs w:val="20"/>
      <w:lang w:eastAsia="ru-RU"/>
    </w:rPr>
  </w:style>
  <w:style w:type="character" w:customStyle="1" w:styleId="a6">
    <w:name w:val="Текст сноски Знак"/>
    <w:link w:val="a5"/>
    <w:uiPriority w:val="99"/>
    <w:rsid w:val="008E56B4"/>
    <w:rPr>
      <w:rFonts w:ascii="Times New Roman" w:eastAsia="Times New Roman" w:hAnsi="Times New Roman" w:cs="Times New Roman"/>
      <w:sz w:val="20"/>
      <w:szCs w:val="20"/>
      <w:lang w:eastAsia="ru-RU"/>
    </w:rPr>
  </w:style>
  <w:style w:type="character" w:styleId="a7">
    <w:name w:val="footnote reference"/>
    <w:uiPriority w:val="99"/>
    <w:semiHidden/>
    <w:unhideWhenUsed/>
    <w:rsid w:val="008E56B4"/>
    <w:rPr>
      <w:vertAlign w:val="superscript"/>
    </w:rPr>
  </w:style>
  <w:style w:type="table" w:customStyle="1" w:styleId="6">
    <w:name w:val="Сетка таблицы6"/>
    <w:basedOn w:val="a1"/>
    <w:next w:val="a8"/>
    <w:uiPriority w:val="59"/>
    <w:rsid w:val="008E5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8"/>
    <w:uiPriority w:val="59"/>
    <w:rsid w:val="008E5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8"/>
    <w:uiPriority w:val="59"/>
    <w:rsid w:val="008E5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uiPriority w:val="59"/>
    <w:rsid w:val="008E5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0"/>
    <w:basedOn w:val="a1"/>
    <w:next w:val="a8"/>
    <w:uiPriority w:val="59"/>
    <w:rsid w:val="008E5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59"/>
    <w:rsid w:val="008E56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8"/>
    <w:uiPriority w:val="59"/>
    <w:rsid w:val="00561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8"/>
    <w:uiPriority w:val="59"/>
    <w:rsid w:val="00561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8"/>
    <w:uiPriority w:val="59"/>
    <w:rsid w:val="00561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uiPriority w:val="99"/>
    <w:unhideWhenUsed/>
    <w:rsid w:val="00932348"/>
    <w:pPr>
      <w:tabs>
        <w:tab w:val="center" w:pos="4677"/>
        <w:tab w:val="right" w:pos="9355"/>
      </w:tabs>
    </w:pPr>
  </w:style>
  <w:style w:type="character" w:customStyle="1" w:styleId="aa">
    <w:name w:val="Нижний колонтитул Знак"/>
    <w:link w:val="a9"/>
    <w:uiPriority w:val="99"/>
    <w:rsid w:val="00932348"/>
    <w:rPr>
      <w:sz w:val="22"/>
      <w:szCs w:val="22"/>
      <w:lang w:eastAsia="en-US"/>
    </w:rPr>
  </w:style>
  <w:style w:type="paragraph" w:styleId="ab">
    <w:name w:val="Balloon Text"/>
    <w:basedOn w:val="a"/>
    <w:link w:val="ac"/>
    <w:uiPriority w:val="99"/>
    <w:semiHidden/>
    <w:unhideWhenUsed/>
    <w:rsid w:val="00932348"/>
    <w:pPr>
      <w:spacing w:after="0" w:line="240" w:lineRule="auto"/>
    </w:pPr>
    <w:rPr>
      <w:rFonts w:ascii="Tahoma" w:hAnsi="Tahoma" w:cs="Tahoma"/>
      <w:sz w:val="16"/>
      <w:szCs w:val="16"/>
    </w:rPr>
  </w:style>
  <w:style w:type="character" w:customStyle="1" w:styleId="ac">
    <w:name w:val="Текст выноски Знак"/>
    <w:link w:val="ab"/>
    <w:uiPriority w:val="99"/>
    <w:semiHidden/>
    <w:rsid w:val="00932348"/>
    <w:rPr>
      <w:rFonts w:ascii="Tahoma" w:hAnsi="Tahoma" w:cs="Tahoma"/>
      <w:sz w:val="16"/>
      <w:szCs w:val="16"/>
      <w:lang w:eastAsia="en-US"/>
    </w:rPr>
  </w:style>
  <w:style w:type="table" w:customStyle="1" w:styleId="4">
    <w:name w:val="Сетка таблицы4"/>
    <w:basedOn w:val="a1"/>
    <w:next w:val="a8"/>
    <w:uiPriority w:val="59"/>
    <w:rsid w:val="00BF641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5480128">
      <w:bodyDiv w:val="1"/>
      <w:marLeft w:val="0"/>
      <w:marRight w:val="0"/>
      <w:marTop w:val="0"/>
      <w:marBottom w:val="0"/>
      <w:divBdr>
        <w:top w:val="none" w:sz="0" w:space="0" w:color="auto"/>
        <w:left w:val="none" w:sz="0" w:space="0" w:color="auto"/>
        <w:bottom w:val="none" w:sz="0" w:space="0" w:color="auto"/>
        <w:right w:val="none" w:sz="0" w:space="0" w:color="auto"/>
      </w:divBdr>
    </w:div>
    <w:div w:id="712922953">
      <w:bodyDiv w:val="1"/>
      <w:marLeft w:val="0"/>
      <w:marRight w:val="0"/>
      <w:marTop w:val="0"/>
      <w:marBottom w:val="0"/>
      <w:divBdr>
        <w:top w:val="none" w:sz="0" w:space="0" w:color="auto"/>
        <w:left w:val="none" w:sz="0" w:space="0" w:color="auto"/>
        <w:bottom w:val="none" w:sz="0" w:space="0" w:color="auto"/>
        <w:right w:val="none" w:sz="0" w:space="0" w:color="auto"/>
      </w:divBdr>
    </w:div>
    <w:div w:id="199807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consultantplus://offline/ref=F4FF2BBC7E3A2EE4AFCA0A4E0D2BE10986CA1F608531E72E2750B58F730FB8EE632BF030E9C0FB3DeFaF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consultantplus://offline/ref=0A3A18C185CA189AC29008C6EAAFE20C4A20226E7B638EA08FD8C9BC69nFcC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4FF2BBC7E3A2EE4AFCA0A4E0D2BE10986CA1F608531E72E2750B58F730FB8EE632BF030E9C0FB3DeFaF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yperlink" Target="consultantplus://offline/ref=0A3A18C185CA189AC29008C6EAAFE20C4A20226E7B638EA08FD8C9BC69nFc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9925</Words>
  <Characters>56576</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города Волгодонска</Company>
  <LinksUpToDate>false</LinksUpToDate>
  <CharactersWithSpaces>66369</CharactersWithSpaces>
  <SharedDoc>false</SharedDoc>
  <HLinks>
    <vt:vector size="24" baseType="variant">
      <vt:variant>
        <vt:i4>5177349</vt:i4>
      </vt:variant>
      <vt:variant>
        <vt:i4>9</vt:i4>
      </vt:variant>
      <vt:variant>
        <vt:i4>0</vt:i4>
      </vt:variant>
      <vt:variant>
        <vt:i4>5</vt:i4>
      </vt:variant>
      <vt:variant>
        <vt:lpwstr>consultantplus://offline/ref=0A3A18C185CA189AC29008C6EAAFE20C4A20226E7B638EA08FD8C9BC69nFcCM</vt:lpwstr>
      </vt:variant>
      <vt:variant>
        <vt:lpwstr/>
      </vt:variant>
      <vt:variant>
        <vt:i4>2097215</vt:i4>
      </vt:variant>
      <vt:variant>
        <vt:i4>6</vt:i4>
      </vt:variant>
      <vt:variant>
        <vt:i4>0</vt:i4>
      </vt:variant>
      <vt:variant>
        <vt:i4>5</vt:i4>
      </vt:variant>
      <vt:variant>
        <vt:lpwstr>consultantplus://offline/ref=F4FF2BBC7E3A2EE4AFCA0A4E0D2BE10986CA1F608531E72E2750B58F730FB8EE632BF030E9C0FB3DeFaFM</vt:lpwstr>
      </vt:variant>
      <vt:variant>
        <vt:lpwstr/>
      </vt:variant>
      <vt:variant>
        <vt:i4>5177349</vt:i4>
      </vt:variant>
      <vt:variant>
        <vt:i4>3</vt:i4>
      </vt:variant>
      <vt:variant>
        <vt:i4>0</vt:i4>
      </vt:variant>
      <vt:variant>
        <vt:i4>5</vt:i4>
      </vt:variant>
      <vt:variant>
        <vt:lpwstr>consultantplus://offline/ref=0A3A18C185CA189AC29008C6EAAFE20C4A20226E7B638EA08FD8C9BC69nFcCM</vt:lpwstr>
      </vt:variant>
      <vt:variant>
        <vt:lpwstr/>
      </vt:variant>
      <vt:variant>
        <vt:i4>2097215</vt:i4>
      </vt:variant>
      <vt:variant>
        <vt:i4>0</vt:i4>
      </vt:variant>
      <vt:variant>
        <vt:i4>0</vt:i4>
      </vt:variant>
      <vt:variant>
        <vt:i4>5</vt:i4>
      </vt:variant>
      <vt:variant>
        <vt:lpwstr>consultantplus://offline/ref=F4FF2BBC7E3A2EE4AFCA0A4E0D2BE10986CA1F608531E72E2750B58F730FB8EE632BF030E9C0FB3DeFaFM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ARM_PPZ</dc:creator>
  <cp:lastModifiedBy>sek_tik</cp:lastModifiedBy>
  <cp:revision>2</cp:revision>
  <cp:lastPrinted>2022-12-28T09:41:00Z</cp:lastPrinted>
  <dcterms:created xsi:type="dcterms:W3CDTF">2023-01-23T15:29:00Z</dcterms:created>
  <dcterms:modified xsi:type="dcterms:W3CDTF">2023-01-23T15:29:00Z</dcterms:modified>
</cp:coreProperties>
</file>