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9E2" w:rsidRDefault="003B6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5429E2" w:rsidRDefault="003B6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5429E2" w:rsidRDefault="005429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429E2" w:rsidRDefault="003B6B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429E2" w:rsidRDefault="005429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9E2" w:rsidRDefault="003B6B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июля 2025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 159-</w:t>
      </w:r>
      <w:r w:rsidR="00F760E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8609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5429E2" w:rsidRDefault="003B6B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Волгодонск</w:t>
      </w:r>
    </w:p>
    <w:p w:rsidR="005429E2" w:rsidRDefault="005429E2">
      <w:pPr>
        <w:tabs>
          <w:tab w:val="left" w:pos="0"/>
        </w:tabs>
        <w:spacing w:after="0" w:line="240" w:lineRule="auto"/>
        <w:ind w:left="1134" w:right="1134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429E2" w:rsidRDefault="003B6B1F" w:rsidP="00D86093">
      <w:pPr>
        <w:spacing w:after="0" w:line="240" w:lineRule="auto"/>
        <w:ind w:left="1843" w:right="170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 регистрации уполномоченного представителя по финансовым вопросам кандидата в депутаты 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Волгодонской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городской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Думы восьмого созыва по одномандатному избирательному округу № </w:t>
      </w:r>
      <w:r w:rsidR="00F760E9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="00D86093">
        <w:rPr>
          <w:rFonts w:ascii="Times New Roman" w:eastAsia="Calibri" w:hAnsi="Times New Roman" w:cs="Times New Roman"/>
          <w:b/>
          <w:bCs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D86093">
        <w:rPr>
          <w:rFonts w:ascii="Times New Roman" w:eastAsia="Calibri" w:hAnsi="Times New Roman" w:cs="Times New Roman"/>
          <w:b/>
          <w:bCs/>
          <w:sz w:val="28"/>
          <w:szCs w:val="28"/>
        </w:rPr>
        <w:t>Севостьянова Александра Петровича</w:t>
      </w:r>
    </w:p>
    <w:p w:rsidR="005429E2" w:rsidRDefault="005429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29E2" w:rsidRDefault="003B6B1F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в Территориальную избирательную комиссию города Волгодонска Ростовской области, кандидатом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депутаты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Волгодонской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городской Ду</w:t>
      </w:r>
      <w:r>
        <w:rPr>
          <w:rFonts w:ascii="Times New Roman" w:eastAsia="Calibri" w:hAnsi="Times New Roman" w:cs="Times New Roman"/>
          <w:bCs/>
          <w:sz w:val="28"/>
          <w:szCs w:val="28"/>
        </w:rPr>
        <w:t>мы восьмого созыва по одномандатному избирательному округу № </w:t>
      </w:r>
      <w:r w:rsidR="00F760E9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D86093">
        <w:rPr>
          <w:rFonts w:ascii="Times New Roman" w:eastAsia="Calibri" w:hAnsi="Times New Roman" w:cs="Times New Roman"/>
          <w:bCs/>
          <w:sz w:val="28"/>
          <w:szCs w:val="28"/>
        </w:rPr>
        <w:t>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86093" w:rsidRPr="00D86093">
        <w:rPr>
          <w:rFonts w:ascii="Times New Roman" w:eastAsia="Calibri" w:hAnsi="Times New Roman" w:cs="Times New Roman"/>
          <w:sz w:val="28"/>
          <w:szCs w:val="28"/>
        </w:rPr>
        <w:t>Севостьянов</w:t>
      </w:r>
      <w:r w:rsidR="00D86093">
        <w:rPr>
          <w:rFonts w:ascii="Times New Roman" w:eastAsia="Calibri" w:hAnsi="Times New Roman" w:cs="Times New Roman"/>
          <w:sz w:val="28"/>
          <w:szCs w:val="28"/>
        </w:rPr>
        <w:t>ым</w:t>
      </w:r>
      <w:r w:rsidR="00D86093" w:rsidRPr="00D86093">
        <w:rPr>
          <w:rFonts w:ascii="Times New Roman" w:eastAsia="Calibri" w:hAnsi="Times New Roman" w:cs="Times New Roman"/>
          <w:sz w:val="28"/>
          <w:szCs w:val="28"/>
        </w:rPr>
        <w:t xml:space="preserve"> Александр</w:t>
      </w:r>
      <w:r w:rsidR="00D86093">
        <w:rPr>
          <w:rFonts w:ascii="Times New Roman" w:eastAsia="Calibri" w:hAnsi="Times New Roman" w:cs="Times New Roman"/>
          <w:sz w:val="28"/>
          <w:szCs w:val="28"/>
        </w:rPr>
        <w:t>ом</w:t>
      </w:r>
      <w:r w:rsidR="00D86093" w:rsidRPr="00D86093">
        <w:rPr>
          <w:rFonts w:ascii="Times New Roman" w:eastAsia="Calibri" w:hAnsi="Times New Roman" w:cs="Times New Roman"/>
          <w:sz w:val="28"/>
          <w:szCs w:val="28"/>
        </w:rPr>
        <w:t xml:space="preserve"> Петрович</w:t>
      </w:r>
      <w:r w:rsidR="00D86093">
        <w:rPr>
          <w:rFonts w:ascii="Times New Roman" w:eastAsia="Calibri" w:hAnsi="Times New Roman" w:cs="Times New Roman"/>
          <w:sz w:val="28"/>
          <w:szCs w:val="28"/>
        </w:rPr>
        <w:t>ем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выдвинутым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Волгодонским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городским местным отделением Всероссийской политической партии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статьей 58 Федерального закона от 12.06.2002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статьи 45 Областного закона от 12.05.2016 № 525-ЗС «О выборах и референдумах в Ростовской области»,</w:t>
      </w:r>
    </w:p>
    <w:p w:rsidR="005429E2" w:rsidRDefault="003B6B1F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</w:t>
      </w:r>
      <w:r>
        <w:rPr>
          <w:rFonts w:ascii="Times New Roman" w:eastAsia="Times New Roman" w:hAnsi="Times New Roman" w:cs="Times New Roman"/>
          <w:sz w:val="28"/>
          <w:szCs w:val="28"/>
        </w:rPr>
        <w:t>ссия</w:t>
      </w:r>
    </w:p>
    <w:p w:rsidR="005429E2" w:rsidRDefault="003B6B1F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города Волгодонска Ростовской области</w:t>
      </w:r>
    </w:p>
    <w:p w:rsidR="005429E2" w:rsidRDefault="003B6B1F">
      <w:pPr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5429E2" w:rsidRDefault="003B6B1F">
      <w:pPr>
        <w:spacing w:before="240" w:after="0" w:line="360" w:lineRule="auto"/>
        <w:ind w:right="17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Зарегистрировать </w:t>
      </w:r>
      <w:r w:rsidR="00F760E9">
        <w:rPr>
          <w:rFonts w:ascii="Times New Roman" w:eastAsia="Times New Roman" w:hAnsi="Times New Roman" w:cs="Times New Roman"/>
          <w:sz w:val="28"/>
          <w:szCs w:val="28"/>
        </w:rPr>
        <w:t>Матвееву Алену Валерьевну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уполномоченным представителем кандидата в депутаты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Волгодонской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 Думы восьмого созыва по одномандатному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</w:rPr>
        <w:t>№ </w:t>
      </w:r>
      <w:r w:rsidR="00F760E9">
        <w:rPr>
          <w:rFonts w:ascii="Times New Roman" w:eastAsia="Times New Roman" w:hAnsi="Times New Roman" w:cs="Times New Roman"/>
          <w:sz w:val="28"/>
          <w:szCs w:val="28"/>
        </w:rPr>
        <w:t>1</w:t>
      </w:r>
      <w:r w:rsidR="00D86093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6093" w:rsidRPr="00D86093">
        <w:rPr>
          <w:rFonts w:ascii="Times New Roman" w:eastAsia="Calibri" w:hAnsi="Times New Roman" w:cs="Times New Roman"/>
          <w:sz w:val="28"/>
          <w:szCs w:val="28"/>
        </w:rPr>
        <w:t>Севостьянова Александра Петровича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429E2" w:rsidRDefault="003B6B1F">
      <w:pPr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Направить настоящее постановление в специализированный по обслуживанию физических лиц Дополнительный офис № 5221/0877 Ростовского отделения № 5221 ПАО «Сбербанк России», расположенный по адресу: 347380, Ростовская область, г. Волгодонск, </w:t>
      </w:r>
      <w:r>
        <w:rPr>
          <w:rFonts w:ascii="Times New Roman" w:eastAsia="Times New Roman" w:hAnsi="Times New Roman" w:cs="Times New Roman"/>
          <w:sz w:val="28"/>
          <w:szCs w:val="28"/>
        </w:rPr>
        <w:t>ул. Академика Королева, д. 2В.</w:t>
      </w:r>
    </w:p>
    <w:p w:rsidR="005429E2" w:rsidRDefault="003B6B1F">
      <w:pPr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5429E2" w:rsidRDefault="005429E2">
      <w:pPr>
        <w:spacing w:after="0" w:line="360" w:lineRule="auto"/>
        <w:ind w:right="17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29E2" w:rsidRDefault="005429E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5429E2" w:rsidRDefault="003B6B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Е.К. Филиппова</w:t>
      </w:r>
    </w:p>
    <w:p w:rsidR="005429E2" w:rsidRDefault="00542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429E2" w:rsidRDefault="003B6B1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Д.В. Давыденко</w:t>
      </w:r>
    </w:p>
    <w:p w:rsidR="005429E2" w:rsidRDefault="005429E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x-none"/>
        </w:rPr>
      </w:pPr>
    </w:p>
    <w:p w:rsidR="005429E2" w:rsidRDefault="005429E2">
      <w:pPr>
        <w:spacing w:after="0" w:line="360" w:lineRule="auto"/>
        <w:ind w:right="175"/>
      </w:pPr>
    </w:p>
    <w:sectPr w:rsidR="005429E2">
      <w:headerReference w:type="even" r:id="rId7"/>
      <w:headerReference w:type="default" r:id="rId8"/>
      <w:headerReference w:type="first" r:id="rId9"/>
      <w:pgSz w:w="11906" w:h="16838"/>
      <w:pgMar w:top="1134" w:right="850" w:bottom="1134" w:left="1701" w:header="709" w:footer="0" w:gutter="0"/>
      <w:cols w:space="720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B6B1F">
      <w:pPr>
        <w:spacing w:after="0" w:line="240" w:lineRule="auto"/>
      </w:pPr>
      <w:r>
        <w:separator/>
      </w:r>
    </w:p>
  </w:endnote>
  <w:endnote w:type="continuationSeparator" w:id="0">
    <w:p w:rsidR="00000000" w:rsidRDefault="003B6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B6B1F">
      <w:pPr>
        <w:spacing w:after="0" w:line="240" w:lineRule="auto"/>
      </w:pPr>
      <w:r>
        <w:separator/>
      </w:r>
    </w:p>
  </w:footnote>
  <w:footnote w:type="continuationSeparator" w:id="0">
    <w:p w:rsidR="00000000" w:rsidRDefault="003B6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9E2" w:rsidRDefault="005429E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3136787"/>
      <w:docPartObj>
        <w:docPartGallery w:val="Page Numbers (Top of Page)"/>
        <w:docPartUnique/>
      </w:docPartObj>
    </w:sdtPr>
    <w:sdtEndPr/>
    <w:sdtContent>
      <w:p w:rsidR="005429E2" w:rsidRDefault="003B6B1F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86093"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429E2" w:rsidRDefault="005429E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9E2" w:rsidRDefault="005429E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E2"/>
    <w:rsid w:val="003B6B1F"/>
    <w:rsid w:val="005429E2"/>
    <w:rsid w:val="00D86093"/>
    <w:rsid w:val="00F7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0E52C8"/>
  </w:style>
  <w:style w:type="character" w:customStyle="1" w:styleId="a5">
    <w:name w:val="Нижний колонтитул Знак"/>
    <w:basedOn w:val="a0"/>
    <w:link w:val="a6"/>
    <w:uiPriority w:val="99"/>
    <w:qFormat/>
    <w:rsid w:val="000E52C8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CD0018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aa">
    <w:name w:val="Body Text"/>
    <w:basedOn w:val="a"/>
    <w:pPr>
      <w:spacing w:after="140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ae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0E52C8"/>
  </w:style>
  <w:style w:type="character" w:customStyle="1" w:styleId="a5">
    <w:name w:val="Нижний колонтитул Знак"/>
    <w:basedOn w:val="a0"/>
    <w:link w:val="a6"/>
    <w:uiPriority w:val="99"/>
    <w:qFormat/>
    <w:rsid w:val="000E52C8"/>
  </w:style>
  <w:style w:type="character" w:customStyle="1" w:styleId="a7">
    <w:name w:val="Текст выноски Знак"/>
    <w:basedOn w:val="a0"/>
    <w:link w:val="a8"/>
    <w:uiPriority w:val="99"/>
    <w:semiHidden/>
    <w:qFormat/>
    <w:rsid w:val="00CD0018"/>
    <w:rPr>
      <w:rFonts w:ascii="Tahoma" w:hAnsi="Tahoma" w:cs="Tahoma"/>
      <w:sz w:val="16"/>
      <w:szCs w:val="16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Noto Sans" w:hAnsi="Liberation Sans" w:cs="Noto Sans"/>
      <w:sz w:val="28"/>
      <w:szCs w:val="28"/>
    </w:rPr>
  </w:style>
  <w:style w:type="paragraph" w:styleId="aa">
    <w:name w:val="Body Text"/>
    <w:basedOn w:val="a"/>
    <w:pPr>
      <w:spacing w:after="140"/>
    </w:pPr>
  </w:style>
  <w:style w:type="paragraph" w:styleId="ab">
    <w:name w:val="List"/>
    <w:basedOn w:val="aa"/>
  </w:style>
  <w:style w:type="paragraph" w:styleId="ac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0E52C8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CD0018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ae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ARM_PPZ</cp:lastModifiedBy>
  <cp:revision>3</cp:revision>
  <cp:lastPrinted>2025-07-21T15:52:00Z</cp:lastPrinted>
  <dcterms:created xsi:type="dcterms:W3CDTF">2025-07-21T15:57:00Z</dcterms:created>
  <dcterms:modified xsi:type="dcterms:W3CDTF">2025-07-21T16:05:00Z</dcterms:modified>
  <dc:language>ru-RU</dc:language>
</cp:coreProperties>
</file>